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056C2">
      <w:pPr>
        <w:pageBreakBefore/>
        <w:autoSpaceDE w:val="0"/>
        <w:autoSpaceDN w:val="0"/>
        <w:adjustRightInd w:val="0"/>
        <w:jc w:val="center"/>
        <w:outlineLvl w:val="0"/>
        <w:rPr>
          <w:rFonts w:ascii="黑体" w:eastAsia="黑体" w:cs="黑体"/>
          <w:sz w:val="44"/>
          <w:szCs w:val="44"/>
          <w:lang w:val="zh-CN"/>
        </w:rPr>
      </w:pPr>
      <w:bookmarkStart w:id="0" w:name="_Toc47630320"/>
      <w:r>
        <w:rPr>
          <w:rFonts w:hint="eastAsia" w:ascii="黑体" w:eastAsia="黑体" w:cs="黑体"/>
          <w:sz w:val="44"/>
          <w:szCs w:val="44"/>
          <w:lang w:val="zh-CN"/>
        </w:rPr>
        <w:t>第六章</w:t>
      </w:r>
      <w:r>
        <w:rPr>
          <w:rFonts w:ascii="黑体" w:eastAsia="黑体" w:cs="黑体"/>
          <w:sz w:val="44"/>
          <w:szCs w:val="44"/>
          <w:lang w:val="zh-CN"/>
        </w:rPr>
        <w:t xml:space="preserve">  </w:t>
      </w:r>
      <w:r>
        <w:rPr>
          <w:rFonts w:hint="eastAsia" w:ascii="黑体" w:eastAsia="黑体" w:cs="黑体"/>
          <w:sz w:val="44"/>
          <w:szCs w:val="44"/>
          <w:lang w:val="zh-CN"/>
        </w:rPr>
        <w:t>投标文件格式</w:t>
      </w:r>
      <w:bookmarkEnd w:id="0"/>
      <w:r>
        <w:rPr>
          <w:rFonts w:ascii="黑体" w:eastAsia="黑体" w:cs="黑体"/>
          <w:sz w:val="44"/>
          <w:szCs w:val="44"/>
          <w:lang w:val="zh-CN"/>
        </w:rPr>
        <w:t xml:space="preserve"> </w:t>
      </w:r>
    </w:p>
    <w:p w14:paraId="332D41B8">
      <w:pPr>
        <w:autoSpaceDE w:val="0"/>
        <w:autoSpaceDN w:val="0"/>
        <w:adjustRightInd w:val="0"/>
        <w:jc w:val="center"/>
        <w:rPr>
          <w:rFonts w:ascii="宋体" w:cs="宋体"/>
          <w:b/>
          <w:bCs/>
          <w:sz w:val="72"/>
          <w:szCs w:val="72"/>
          <w:lang w:val="zh-CN"/>
        </w:rPr>
      </w:pPr>
    </w:p>
    <w:p w14:paraId="1AEEC1F2">
      <w:pPr>
        <w:autoSpaceDE w:val="0"/>
        <w:autoSpaceDN w:val="0"/>
        <w:adjustRightInd w:val="0"/>
        <w:jc w:val="center"/>
        <w:rPr>
          <w:rFonts w:hint="eastAsia" w:ascii="宋体" w:cs="宋体"/>
          <w:b/>
          <w:bCs/>
          <w:sz w:val="72"/>
          <w:szCs w:val="72"/>
          <w:lang w:val="zh-CN"/>
        </w:rPr>
      </w:pPr>
    </w:p>
    <w:p w14:paraId="565E7900">
      <w:pPr>
        <w:autoSpaceDE w:val="0"/>
        <w:autoSpaceDN w:val="0"/>
        <w:adjustRightInd w:val="0"/>
        <w:jc w:val="center"/>
        <w:rPr>
          <w:rFonts w:hint="eastAsia" w:ascii="宋体" w:cs="宋体"/>
          <w:b/>
          <w:bCs/>
          <w:sz w:val="72"/>
          <w:szCs w:val="72"/>
          <w:lang w:val="zh-CN"/>
        </w:rPr>
      </w:pPr>
    </w:p>
    <w:p w14:paraId="5A99BB28">
      <w:pPr>
        <w:autoSpaceDE w:val="0"/>
        <w:autoSpaceDN w:val="0"/>
        <w:adjustRightInd w:val="0"/>
        <w:jc w:val="center"/>
        <w:rPr>
          <w:rFonts w:hint="eastAsia" w:ascii="宋体" w:cs="宋体"/>
          <w:b/>
          <w:bCs/>
          <w:sz w:val="72"/>
          <w:szCs w:val="72"/>
          <w:lang w:val="zh-CN"/>
        </w:rPr>
      </w:pPr>
    </w:p>
    <w:p w14:paraId="22F76623">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1DE5E56D">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6F04A76B">
      <w:pPr>
        <w:autoSpaceDE w:val="0"/>
        <w:autoSpaceDN w:val="0"/>
        <w:adjustRightInd w:val="0"/>
        <w:jc w:val="center"/>
        <w:rPr>
          <w:rFonts w:ascii="宋体" w:cs="宋体"/>
          <w:b/>
          <w:bCs/>
          <w:sz w:val="72"/>
          <w:szCs w:val="72"/>
          <w:lang w:val="zh-CN"/>
        </w:rPr>
      </w:pPr>
    </w:p>
    <w:p w14:paraId="22E53D6F">
      <w:pPr>
        <w:autoSpaceDE w:val="0"/>
        <w:autoSpaceDN w:val="0"/>
        <w:adjustRightInd w:val="0"/>
        <w:jc w:val="center"/>
        <w:rPr>
          <w:rFonts w:ascii="宋体" w:cs="宋体"/>
          <w:b/>
          <w:bCs/>
          <w:sz w:val="36"/>
          <w:szCs w:val="36"/>
          <w:lang w:val="zh-CN"/>
        </w:rPr>
      </w:pPr>
    </w:p>
    <w:p w14:paraId="1CACECBA">
      <w:pPr>
        <w:autoSpaceDE w:val="0"/>
        <w:autoSpaceDN w:val="0"/>
        <w:adjustRightInd w:val="0"/>
        <w:jc w:val="center"/>
        <w:rPr>
          <w:rFonts w:ascii="宋体" w:cs="宋体"/>
          <w:b/>
          <w:bCs/>
          <w:sz w:val="36"/>
          <w:szCs w:val="36"/>
          <w:lang w:val="zh-CN"/>
        </w:rPr>
      </w:pPr>
    </w:p>
    <w:p w14:paraId="725E85EB">
      <w:pPr>
        <w:autoSpaceDE w:val="0"/>
        <w:autoSpaceDN w:val="0"/>
        <w:adjustRightInd w:val="0"/>
        <w:spacing w:line="600" w:lineRule="exact"/>
        <w:jc w:val="center"/>
        <w:rPr>
          <w:rFonts w:ascii="宋体" w:cs="宋体"/>
          <w:b/>
          <w:bCs/>
          <w:sz w:val="36"/>
          <w:szCs w:val="36"/>
          <w:lang w:val="zh-CN"/>
        </w:rPr>
      </w:pPr>
    </w:p>
    <w:p w14:paraId="2CAFFF90">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1CDDCC86">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6A5FC5EB">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67BAB4A1">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C299576">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4ED4182C">
      <w:pPr>
        <w:autoSpaceDE w:val="0"/>
        <w:autoSpaceDN w:val="0"/>
        <w:adjustRightInd w:val="0"/>
        <w:spacing w:line="440" w:lineRule="exact"/>
        <w:jc w:val="center"/>
        <w:rPr>
          <w:rFonts w:ascii="宋体" w:cs="宋体"/>
          <w:b/>
          <w:bCs/>
          <w:sz w:val="24"/>
          <w:szCs w:val="24"/>
          <w:lang w:val="zh-CN"/>
        </w:rPr>
      </w:pPr>
    </w:p>
    <w:p w14:paraId="51CE0BFC">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一、资格性审查响应对照表</w:t>
      </w:r>
    </w:p>
    <w:p w14:paraId="7C793CDB">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二、实质性要求和条件响应对照表（如有）</w:t>
      </w:r>
    </w:p>
    <w:p w14:paraId="12E5D5DC">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三、评分索引表</w:t>
      </w:r>
    </w:p>
    <w:p w14:paraId="3C812C26">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四、资格、资信证明文件要求</w:t>
      </w:r>
    </w:p>
    <w:p w14:paraId="57083C06">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五、开标一览表</w:t>
      </w:r>
    </w:p>
    <w:p w14:paraId="348FC4F5">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六、产品配置与分项报价表</w:t>
      </w:r>
    </w:p>
    <w:p w14:paraId="35100E7C">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七、技术参数响应及偏离表</w:t>
      </w:r>
    </w:p>
    <w:p w14:paraId="3413074F">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八、商务条款响应及偏离表</w:t>
      </w:r>
    </w:p>
    <w:p w14:paraId="661141B7">
      <w:pPr>
        <w:autoSpaceDE w:val="0"/>
        <w:autoSpaceDN w:val="0"/>
        <w:adjustRightInd w:val="0"/>
        <w:spacing w:line="440" w:lineRule="exact"/>
        <w:ind w:firstLine="480"/>
        <w:rPr>
          <w:rFonts w:hint="eastAsia" w:ascii="宋体" w:cs="宋体"/>
          <w:sz w:val="24"/>
          <w:szCs w:val="24"/>
        </w:rPr>
      </w:pPr>
      <w:r>
        <w:rPr>
          <w:rFonts w:hint="eastAsia" w:ascii="宋体" w:cs="宋体"/>
          <w:sz w:val="24"/>
          <w:szCs w:val="24"/>
          <w:lang w:val="zh-CN"/>
        </w:rPr>
        <w:t>九、</w:t>
      </w:r>
      <w:r>
        <w:rPr>
          <w:rFonts w:hint="eastAsia" w:ascii="宋体" w:cs="宋体"/>
          <w:sz w:val="24"/>
          <w:szCs w:val="24"/>
        </w:rPr>
        <w:t>项目实施方案</w:t>
      </w:r>
    </w:p>
    <w:p w14:paraId="14091A44">
      <w:pPr>
        <w:autoSpaceDE w:val="0"/>
        <w:autoSpaceDN w:val="0"/>
        <w:adjustRightInd w:val="0"/>
        <w:spacing w:line="440" w:lineRule="exact"/>
        <w:ind w:firstLine="480"/>
        <w:rPr>
          <w:rFonts w:hint="eastAsia" w:ascii="宋体" w:cs="宋体"/>
          <w:sz w:val="24"/>
          <w:szCs w:val="24"/>
        </w:rPr>
      </w:pPr>
      <w:r>
        <w:rPr>
          <w:rFonts w:hint="eastAsia" w:ascii="宋体" w:cs="宋体"/>
          <w:sz w:val="24"/>
          <w:szCs w:val="24"/>
        </w:rPr>
        <w:t>十、</w:t>
      </w:r>
      <w:r>
        <w:rPr>
          <w:rFonts w:hint="eastAsia" w:ascii="宋体" w:hAnsi="宋体" w:cs="宋体"/>
          <w:bCs/>
          <w:sz w:val="24"/>
          <w:szCs w:val="24"/>
        </w:rPr>
        <w:t>供电改造方案</w:t>
      </w:r>
    </w:p>
    <w:p w14:paraId="02855A57">
      <w:pPr>
        <w:autoSpaceDE w:val="0"/>
        <w:autoSpaceDN w:val="0"/>
        <w:adjustRightInd w:val="0"/>
        <w:spacing w:line="440" w:lineRule="exact"/>
        <w:ind w:firstLine="480"/>
        <w:rPr>
          <w:rFonts w:hint="eastAsia" w:ascii="宋体" w:cs="宋体"/>
          <w:sz w:val="24"/>
          <w:szCs w:val="24"/>
        </w:rPr>
      </w:pPr>
      <w:r>
        <w:rPr>
          <w:rFonts w:hint="eastAsia" w:ascii="宋体" w:cs="宋体"/>
          <w:sz w:val="24"/>
          <w:szCs w:val="24"/>
        </w:rPr>
        <w:t>十一、售后服务方案</w:t>
      </w:r>
    </w:p>
    <w:p w14:paraId="17F25B9B">
      <w:pPr>
        <w:autoSpaceDE w:val="0"/>
        <w:autoSpaceDN w:val="0"/>
        <w:adjustRightInd w:val="0"/>
        <w:spacing w:line="440" w:lineRule="exact"/>
        <w:ind w:firstLine="480"/>
        <w:rPr>
          <w:rFonts w:ascii="宋体" w:cs="宋体"/>
          <w:sz w:val="24"/>
          <w:szCs w:val="24"/>
        </w:rPr>
      </w:pPr>
      <w:r>
        <w:rPr>
          <w:rFonts w:hint="eastAsia" w:ascii="宋体" w:cs="宋体"/>
          <w:sz w:val="24"/>
          <w:szCs w:val="24"/>
        </w:rPr>
        <w:t>十二、业绩</w:t>
      </w:r>
    </w:p>
    <w:p w14:paraId="10471AEB">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rPr>
        <w:t>十三、</w:t>
      </w:r>
      <w:r>
        <w:rPr>
          <w:rFonts w:hint="eastAsia" w:ascii="宋体" w:cs="宋体"/>
          <w:sz w:val="24"/>
          <w:szCs w:val="24"/>
          <w:lang w:val="zh-CN"/>
        </w:rPr>
        <w:t>质保期外的配件价格明细表</w:t>
      </w:r>
    </w:p>
    <w:p w14:paraId="15AA36A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489D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7" w:type="dxa"/>
            <w:noWrap w:val="0"/>
            <w:vAlign w:val="center"/>
          </w:tcPr>
          <w:p w14:paraId="762E3052">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1663AD58">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4CF7489B">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7B556D50">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6429956C">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34E5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558" w:type="dxa"/>
            <w:gridSpan w:val="4"/>
            <w:noWrap w:val="0"/>
            <w:vAlign w:val="center"/>
          </w:tcPr>
          <w:p w14:paraId="6B8C58BD">
            <w:pPr>
              <w:spacing w:line="300" w:lineRule="exact"/>
              <w:rPr>
                <w:rFonts w:hint="eastAsia" w:ascii="宋体" w:hAnsi="宋体"/>
                <w:b/>
                <w:sz w:val="24"/>
                <w:szCs w:val="21"/>
              </w:rPr>
            </w:pPr>
            <w:r>
              <w:rPr>
                <w:rFonts w:hint="eastAsia" w:ascii="宋体" w:hAnsi="宋体"/>
                <w:b/>
                <w:sz w:val="24"/>
                <w:szCs w:val="21"/>
              </w:rPr>
              <w:t>通用资格要求</w:t>
            </w:r>
          </w:p>
        </w:tc>
      </w:tr>
      <w:tr w14:paraId="7DF8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7" w:type="dxa"/>
            <w:noWrap w:val="0"/>
            <w:vAlign w:val="center"/>
          </w:tcPr>
          <w:p w14:paraId="659E5E2C">
            <w:pPr>
              <w:spacing w:line="300" w:lineRule="exact"/>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27CB048D">
            <w:pPr>
              <w:spacing w:line="300" w:lineRule="exact"/>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1E477CC6">
            <w:pPr>
              <w:spacing w:line="300" w:lineRule="exact"/>
              <w:ind w:firstLine="482" w:firstLineChars="200"/>
              <w:jc w:val="center"/>
              <w:rPr>
                <w:rFonts w:hint="eastAsia" w:ascii="宋体" w:hAnsi="宋体"/>
                <w:b/>
                <w:sz w:val="24"/>
                <w:szCs w:val="21"/>
              </w:rPr>
            </w:pPr>
          </w:p>
        </w:tc>
        <w:tc>
          <w:tcPr>
            <w:tcW w:w="1512" w:type="dxa"/>
            <w:noWrap w:val="0"/>
            <w:vAlign w:val="center"/>
          </w:tcPr>
          <w:p w14:paraId="475538AF">
            <w:pPr>
              <w:spacing w:line="300" w:lineRule="exact"/>
              <w:ind w:firstLine="482" w:firstLineChars="200"/>
              <w:jc w:val="center"/>
              <w:rPr>
                <w:rFonts w:hint="eastAsia" w:ascii="宋体" w:hAnsi="宋体"/>
                <w:b/>
                <w:sz w:val="24"/>
                <w:szCs w:val="21"/>
              </w:rPr>
            </w:pPr>
          </w:p>
        </w:tc>
      </w:tr>
      <w:tr w14:paraId="361B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7" w:type="dxa"/>
            <w:noWrap w:val="0"/>
            <w:vAlign w:val="center"/>
          </w:tcPr>
          <w:p w14:paraId="49F8674C">
            <w:pPr>
              <w:spacing w:line="300" w:lineRule="exact"/>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03030A9E">
            <w:pPr>
              <w:spacing w:line="300" w:lineRule="exact"/>
              <w:rPr>
                <w:rFonts w:hint="eastAsia" w:ascii="宋体" w:hAnsi="宋体"/>
                <w:iCs/>
                <w:sz w:val="24"/>
                <w:szCs w:val="24"/>
              </w:rPr>
            </w:pPr>
            <w:r>
              <w:rPr>
                <w:rFonts w:hint="eastAsia" w:ascii="宋体" w:hAnsi="宋体"/>
                <w:iCs/>
                <w:sz w:val="24"/>
                <w:szCs w:val="24"/>
              </w:rPr>
              <w:t>上一年度的财务报表（至少提供资产负债表、利润表、现金流量表，投标人成立不满一年无需提供）。</w:t>
            </w:r>
          </w:p>
        </w:tc>
        <w:tc>
          <w:tcPr>
            <w:tcW w:w="1984" w:type="dxa"/>
            <w:noWrap w:val="0"/>
            <w:vAlign w:val="center"/>
          </w:tcPr>
          <w:p w14:paraId="78806B4C">
            <w:pPr>
              <w:spacing w:line="300" w:lineRule="exact"/>
              <w:ind w:firstLine="480" w:firstLineChars="200"/>
              <w:jc w:val="center"/>
              <w:rPr>
                <w:rFonts w:hint="eastAsia" w:ascii="宋体" w:hAnsi="宋体"/>
                <w:sz w:val="24"/>
                <w:szCs w:val="21"/>
              </w:rPr>
            </w:pPr>
          </w:p>
        </w:tc>
        <w:tc>
          <w:tcPr>
            <w:tcW w:w="1512" w:type="dxa"/>
            <w:noWrap w:val="0"/>
            <w:vAlign w:val="center"/>
          </w:tcPr>
          <w:p w14:paraId="2B27FE8C">
            <w:pPr>
              <w:spacing w:line="300" w:lineRule="exact"/>
              <w:ind w:firstLine="480" w:firstLineChars="200"/>
              <w:jc w:val="center"/>
              <w:rPr>
                <w:rFonts w:hint="eastAsia" w:ascii="宋体" w:hAnsi="宋体"/>
                <w:sz w:val="24"/>
                <w:szCs w:val="21"/>
              </w:rPr>
            </w:pPr>
          </w:p>
        </w:tc>
      </w:tr>
      <w:tr w14:paraId="6976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17" w:type="dxa"/>
            <w:noWrap w:val="0"/>
            <w:vAlign w:val="center"/>
          </w:tcPr>
          <w:p w14:paraId="4859255C">
            <w:pPr>
              <w:spacing w:line="300" w:lineRule="exact"/>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7F2C1B7D">
            <w:pPr>
              <w:spacing w:line="300" w:lineRule="exact"/>
              <w:rPr>
                <w:rFonts w:hint="eastAsia" w:ascii="宋体" w:hAnsi="宋体"/>
                <w:iCs/>
                <w:sz w:val="24"/>
                <w:szCs w:val="24"/>
              </w:rPr>
            </w:pPr>
            <w:r>
              <w:rPr>
                <w:rFonts w:hint="eastAsia" w:ascii="宋体" w:hAnsi="宋体"/>
                <w:iCs/>
                <w:sz w:val="24"/>
                <w:szCs w:val="24"/>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984" w:type="dxa"/>
            <w:noWrap w:val="0"/>
            <w:vAlign w:val="center"/>
          </w:tcPr>
          <w:p w14:paraId="161DDADE">
            <w:pPr>
              <w:spacing w:line="300" w:lineRule="exact"/>
              <w:ind w:firstLine="480" w:firstLineChars="200"/>
              <w:jc w:val="center"/>
              <w:rPr>
                <w:rFonts w:hint="eastAsia" w:ascii="宋体" w:hAnsi="宋体"/>
                <w:sz w:val="24"/>
                <w:szCs w:val="21"/>
              </w:rPr>
            </w:pPr>
          </w:p>
        </w:tc>
        <w:tc>
          <w:tcPr>
            <w:tcW w:w="1512" w:type="dxa"/>
            <w:noWrap w:val="0"/>
            <w:vAlign w:val="center"/>
          </w:tcPr>
          <w:p w14:paraId="2BFFBE81">
            <w:pPr>
              <w:spacing w:line="300" w:lineRule="exact"/>
              <w:ind w:firstLine="480" w:firstLineChars="200"/>
              <w:jc w:val="center"/>
              <w:rPr>
                <w:rFonts w:hint="eastAsia" w:ascii="宋体" w:hAnsi="宋体"/>
                <w:sz w:val="24"/>
                <w:szCs w:val="21"/>
              </w:rPr>
            </w:pPr>
          </w:p>
        </w:tc>
      </w:tr>
      <w:tr w14:paraId="6D78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14:paraId="41C24809">
            <w:pPr>
              <w:spacing w:line="300" w:lineRule="exact"/>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204DC205">
            <w:pPr>
              <w:spacing w:line="300" w:lineRule="exact"/>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14:paraId="3F233ACC">
            <w:pPr>
              <w:spacing w:line="300" w:lineRule="exact"/>
              <w:ind w:firstLine="480" w:firstLineChars="200"/>
              <w:jc w:val="center"/>
              <w:rPr>
                <w:rFonts w:hint="eastAsia" w:ascii="宋体" w:hAnsi="宋体"/>
                <w:sz w:val="24"/>
                <w:szCs w:val="21"/>
              </w:rPr>
            </w:pPr>
          </w:p>
        </w:tc>
        <w:tc>
          <w:tcPr>
            <w:tcW w:w="1512" w:type="dxa"/>
            <w:noWrap w:val="0"/>
            <w:vAlign w:val="center"/>
          </w:tcPr>
          <w:p w14:paraId="3DD97EB6">
            <w:pPr>
              <w:spacing w:line="300" w:lineRule="exact"/>
              <w:ind w:firstLine="480" w:firstLineChars="200"/>
              <w:jc w:val="center"/>
              <w:rPr>
                <w:rFonts w:hint="eastAsia" w:ascii="宋体" w:hAnsi="宋体"/>
                <w:sz w:val="24"/>
                <w:szCs w:val="21"/>
              </w:rPr>
            </w:pPr>
          </w:p>
        </w:tc>
      </w:tr>
      <w:tr w14:paraId="5D01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7" w:type="dxa"/>
            <w:noWrap w:val="0"/>
            <w:vAlign w:val="center"/>
          </w:tcPr>
          <w:p w14:paraId="22E95EB1">
            <w:pPr>
              <w:spacing w:line="300" w:lineRule="exact"/>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74E0509C">
            <w:pPr>
              <w:spacing w:line="300" w:lineRule="exact"/>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5D75D75A">
            <w:pPr>
              <w:spacing w:line="300" w:lineRule="exact"/>
              <w:ind w:firstLine="480" w:firstLineChars="200"/>
              <w:jc w:val="center"/>
              <w:rPr>
                <w:rFonts w:hint="eastAsia" w:ascii="宋体" w:hAnsi="宋体"/>
                <w:sz w:val="24"/>
                <w:szCs w:val="21"/>
              </w:rPr>
            </w:pPr>
          </w:p>
        </w:tc>
        <w:tc>
          <w:tcPr>
            <w:tcW w:w="1512" w:type="dxa"/>
            <w:noWrap w:val="0"/>
            <w:vAlign w:val="center"/>
          </w:tcPr>
          <w:p w14:paraId="72306526">
            <w:pPr>
              <w:spacing w:line="300" w:lineRule="exact"/>
              <w:ind w:firstLine="480" w:firstLineChars="200"/>
              <w:jc w:val="center"/>
              <w:rPr>
                <w:rFonts w:hint="eastAsia" w:ascii="宋体" w:hAnsi="宋体"/>
                <w:sz w:val="24"/>
                <w:szCs w:val="21"/>
              </w:rPr>
            </w:pPr>
          </w:p>
        </w:tc>
      </w:tr>
      <w:tr w14:paraId="5373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noWrap w:val="0"/>
            <w:vAlign w:val="center"/>
          </w:tcPr>
          <w:p w14:paraId="2631B046">
            <w:pPr>
              <w:spacing w:line="300" w:lineRule="exact"/>
              <w:jc w:val="center"/>
              <w:rPr>
                <w:rFonts w:hint="eastAsia" w:ascii="宋体" w:hAnsi="宋体"/>
                <w:sz w:val="24"/>
                <w:szCs w:val="21"/>
              </w:rPr>
            </w:pPr>
            <w:r>
              <w:rPr>
                <w:rFonts w:hint="eastAsia" w:ascii="宋体" w:hAnsi="宋体"/>
                <w:sz w:val="24"/>
                <w:szCs w:val="21"/>
              </w:rPr>
              <w:t>6</w:t>
            </w:r>
          </w:p>
        </w:tc>
        <w:tc>
          <w:tcPr>
            <w:tcW w:w="5245" w:type="dxa"/>
            <w:noWrap w:val="0"/>
            <w:vAlign w:val="center"/>
          </w:tcPr>
          <w:p w14:paraId="45A55A8D">
            <w:pPr>
              <w:spacing w:line="300" w:lineRule="exact"/>
              <w:rPr>
                <w:rFonts w:hint="eastAsia" w:ascii="宋体" w:hAnsi="宋体"/>
                <w:iCs/>
                <w:sz w:val="24"/>
                <w:szCs w:val="24"/>
              </w:rPr>
            </w:pPr>
            <w:r>
              <w:rPr>
                <w:rFonts w:hint="eastAsia" w:ascii="宋体" w:hAnsi="宋体"/>
                <w:iCs/>
                <w:sz w:val="24"/>
                <w:szCs w:val="24"/>
              </w:rPr>
              <w:t>提供授权代理人、项目负责人人员名单（身份证复印件附后）。</w:t>
            </w:r>
          </w:p>
        </w:tc>
        <w:tc>
          <w:tcPr>
            <w:tcW w:w="1984" w:type="dxa"/>
            <w:noWrap w:val="0"/>
            <w:vAlign w:val="center"/>
          </w:tcPr>
          <w:p w14:paraId="6CC5185B">
            <w:pPr>
              <w:spacing w:line="300" w:lineRule="exact"/>
              <w:ind w:firstLine="480" w:firstLineChars="200"/>
              <w:jc w:val="center"/>
              <w:rPr>
                <w:rFonts w:hint="eastAsia" w:ascii="宋体" w:hAnsi="宋体"/>
                <w:sz w:val="24"/>
                <w:szCs w:val="21"/>
              </w:rPr>
            </w:pPr>
          </w:p>
        </w:tc>
        <w:tc>
          <w:tcPr>
            <w:tcW w:w="1512" w:type="dxa"/>
            <w:noWrap w:val="0"/>
            <w:vAlign w:val="center"/>
          </w:tcPr>
          <w:p w14:paraId="1CD76450">
            <w:pPr>
              <w:spacing w:line="300" w:lineRule="exact"/>
              <w:ind w:firstLine="480" w:firstLineChars="200"/>
              <w:jc w:val="center"/>
              <w:rPr>
                <w:rFonts w:hint="eastAsia" w:ascii="宋体" w:hAnsi="宋体"/>
                <w:sz w:val="24"/>
                <w:szCs w:val="21"/>
              </w:rPr>
            </w:pPr>
          </w:p>
        </w:tc>
      </w:tr>
      <w:tr w14:paraId="3F32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28352EBD">
            <w:pPr>
              <w:spacing w:line="300" w:lineRule="exact"/>
              <w:jc w:val="center"/>
              <w:rPr>
                <w:rFonts w:hint="eastAsia" w:ascii="宋体" w:hAnsi="宋体"/>
                <w:sz w:val="24"/>
                <w:szCs w:val="21"/>
              </w:rPr>
            </w:pPr>
            <w:r>
              <w:rPr>
                <w:rFonts w:hint="eastAsia" w:ascii="宋体" w:hAnsi="宋体"/>
                <w:sz w:val="24"/>
                <w:szCs w:val="21"/>
              </w:rPr>
              <w:t>7</w:t>
            </w:r>
          </w:p>
        </w:tc>
        <w:tc>
          <w:tcPr>
            <w:tcW w:w="5245" w:type="dxa"/>
            <w:noWrap w:val="0"/>
            <w:vAlign w:val="center"/>
          </w:tcPr>
          <w:p w14:paraId="5B3B23CE">
            <w:pPr>
              <w:widowControl/>
              <w:spacing w:line="460" w:lineRule="exact"/>
              <w:ind w:firstLine="482"/>
              <w:jc w:val="left"/>
              <w:rPr>
                <w:rFonts w:hint="eastAsia" w:ascii="宋体" w:hAnsi="宋体" w:cs="宋体"/>
                <w:kern w:val="0"/>
                <w:sz w:val="24"/>
                <w:szCs w:val="24"/>
              </w:rPr>
            </w:pPr>
            <w:r>
              <w:rPr>
                <w:rFonts w:hint="eastAsia" w:ascii="宋体" w:hAnsi="宋体"/>
                <w:iCs/>
                <w:sz w:val="24"/>
                <w:szCs w:val="24"/>
              </w:rPr>
              <w:t>投标人须保证项目负责人为本单位的正式职工，且已在本单位（或下属子公司、分公司、办事处）缴纳养老保险，投标时须提供至投标截止日之前6个月内任意1个月的养老保险缴费证明材料（须加盖社保机构印章或电子印章）；如投标人实行社保缴纳外包服务的，须提供投标人与第三方公司签订的社保缴纳外包服务合同及上述人员同期交纳的社保证明。事业单位人员不需要提供上述资料，但须提供该单位、授权代理人和项目负责人为事业性质的相关证明原件及复印件。企业法定代表人本人担任授权代理人、项目负责人的，不需要提供法定代表人本人的社保证明。带有社保部门电子印章的社保证明视为原件。</w:t>
            </w:r>
            <w:r>
              <w:rPr>
                <w:rFonts w:ascii="宋体" w:hAnsi="宋体" w:cs="宋体"/>
                <w:kern w:val="0"/>
                <w:sz w:val="24"/>
                <w:szCs w:val="24"/>
              </w:rPr>
              <w:t>授权代理人仅需提供身份证复印件。</w:t>
            </w:r>
          </w:p>
        </w:tc>
        <w:tc>
          <w:tcPr>
            <w:tcW w:w="1984" w:type="dxa"/>
            <w:noWrap w:val="0"/>
            <w:vAlign w:val="center"/>
          </w:tcPr>
          <w:p w14:paraId="52608DC5">
            <w:pPr>
              <w:spacing w:line="300" w:lineRule="exact"/>
              <w:ind w:firstLine="480" w:firstLineChars="200"/>
              <w:jc w:val="center"/>
              <w:rPr>
                <w:rFonts w:hint="eastAsia" w:ascii="宋体" w:hAnsi="宋体"/>
                <w:sz w:val="24"/>
                <w:szCs w:val="21"/>
              </w:rPr>
            </w:pPr>
          </w:p>
        </w:tc>
        <w:tc>
          <w:tcPr>
            <w:tcW w:w="1512" w:type="dxa"/>
            <w:noWrap w:val="0"/>
            <w:vAlign w:val="center"/>
          </w:tcPr>
          <w:p w14:paraId="1B344ECE">
            <w:pPr>
              <w:spacing w:line="300" w:lineRule="exact"/>
              <w:ind w:firstLine="480" w:firstLineChars="200"/>
              <w:jc w:val="center"/>
              <w:rPr>
                <w:rFonts w:hint="eastAsia" w:ascii="宋体" w:hAnsi="宋体"/>
                <w:sz w:val="24"/>
                <w:szCs w:val="21"/>
              </w:rPr>
            </w:pPr>
          </w:p>
        </w:tc>
      </w:tr>
      <w:tr w14:paraId="59B9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7648443E">
            <w:pPr>
              <w:spacing w:line="300" w:lineRule="exact"/>
              <w:jc w:val="center"/>
              <w:rPr>
                <w:rFonts w:hint="eastAsia" w:ascii="宋体" w:hAnsi="宋体"/>
                <w:sz w:val="24"/>
                <w:szCs w:val="21"/>
              </w:rPr>
            </w:pPr>
            <w:r>
              <w:rPr>
                <w:rFonts w:hint="eastAsia" w:ascii="宋体" w:hAnsi="宋体"/>
                <w:sz w:val="24"/>
                <w:szCs w:val="21"/>
              </w:rPr>
              <w:t>8</w:t>
            </w:r>
          </w:p>
        </w:tc>
        <w:tc>
          <w:tcPr>
            <w:tcW w:w="5245" w:type="dxa"/>
            <w:noWrap w:val="0"/>
            <w:vAlign w:val="center"/>
          </w:tcPr>
          <w:p w14:paraId="262546CE">
            <w:pPr>
              <w:spacing w:line="300" w:lineRule="exact"/>
              <w:rPr>
                <w:rFonts w:hint="eastAsia" w:ascii="宋体" w:hAnsi="宋体"/>
                <w:iCs/>
                <w:sz w:val="24"/>
                <w:szCs w:val="24"/>
              </w:rPr>
            </w:pPr>
            <w:r>
              <w:rPr>
                <w:rFonts w:hint="eastAsia" w:ascii="宋体" w:hAnsi="宋体"/>
                <w:iCs/>
                <w:sz w:val="24"/>
                <w:szCs w:val="24"/>
              </w:rPr>
              <w:t>未被“信用中国”网站列入失信被执行人、重大税收违法案件当事人名单、政府采购严重失信行为记录名单。（www.creditchina.gov.cn）</w:t>
            </w:r>
          </w:p>
        </w:tc>
        <w:tc>
          <w:tcPr>
            <w:tcW w:w="1984" w:type="dxa"/>
            <w:noWrap w:val="0"/>
            <w:vAlign w:val="center"/>
          </w:tcPr>
          <w:p w14:paraId="68736717">
            <w:pPr>
              <w:spacing w:line="300" w:lineRule="exact"/>
              <w:ind w:firstLine="480" w:firstLineChars="200"/>
              <w:jc w:val="center"/>
              <w:rPr>
                <w:rFonts w:hint="eastAsia" w:ascii="宋体" w:hAnsi="宋体"/>
                <w:sz w:val="24"/>
                <w:szCs w:val="21"/>
              </w:rPr>
            </w:pPr>
          </w:p>
        </w:tc>
        <w:tc>
          <w:tcPr>
            <w:tcW w:w="1512" w:type="dxa"/>
            <w:noWrap w:val="0"/>
            <w:vAlign w:val="center"/>
          </w:tcPr>
          <w:p w14:paraId="28930027">
            <w:pPr>
              <w:spacing w:line="300" w:lineRule="exact"/>
              <w:ind w:firstLine="480" w:firstLineChars="200"/>
              <w:jc w:val="center"/>
              <w:rPr>
                <w:rFonts w:hint="eastAsia" w:ascii="宋体" w:hAnsi="宋体"/>
                <w:sz w:val="24"/>
                <w:szCs w:val="21"/>
              </w:rPr>
            </w:pPr>
          </w:p>
        </w:tc>
      </w:tr>
      <w:tr w14:paraId="0ED4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4C4E38D2">
            <w:pPr>
              <w:spacing w:line="300" w:lineRule="exact"/>
              <w:rPr>
                <w:rFonts w:hint="eastAsia" w:ascii="宋体" w:hAnsi="宋体"/>
                <w:sz w:val="24"/>
                <w:szCs w:val="21"/>
              </w:rPr>
            </w:pPr>
            <w:r>
              <w:rPr>
                <w:rFonts w:hint="eastAsia" w:ascii="宋体" w:hAnsi="宋体"/>
                <w:b/>
                <w:sz w:val="24"/>
                <w:szCs w:val="21"/>
              </w:rPr>
              <w:t>其他资格条件</w:t>
            </w:r>
          </w:p>
        </w:tc>
      </w:tr>
      <w:tr w14:paraId="5F90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8162389">
            <w:pPr>
              <w:spacing w:line="300" w:lineRule="exact"/>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1973BC4E">
            <w:pPr>
              <w:spacing w:line="300" w:lineRule="exact"/>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5CE2CDFF">
            <w:pPr>
              <w:spacing w:line="300" w:lineRule="exact"/>
              <w:ind w:firstLine="480" w:firstLineChars="200"/>
              <w:jc w:val="center"/>
              <w:rPr>
                <w:rFonts w:hint="eastAsia" w:ascii="宋体" w:hAnsi="宋体"/>
                <w:sz w:val="24"/>
                <w:szCs w:val="21"/>
              </w:rPr>
            </w:pPr>
          </w:p>
        </w:tc>
        <w:tc>
          <w:tcPr>
            <w:tcW w:w="1512" w:type="dxa"/>
            <w:noWrap w:val="0"/>
            <w:vAlign w:val="center"/>
          </w:tcPr>
          <w:p w14:paraId="6EF37E1E">
            <w:pPr>
              <w:spacing w:line="300" w:lineRule="exact"/>
              <w:ind w:firstLine="480" w:firstLineChars="200"/>
              <w:jc w:val="center"/>
              <w:rPr>
                <w:rFonts w:hint="eastAsia" w:ascii="宋体" w:hAnsi="宋体"/>
                <w:sz w:val="24"/>
                <w:szCs w:val="21"/>
              </w:rPr>
            </w:pPr>
          </w:p>
        </w:tc>
      </w:tr>
      <w:tr w14:paraId="72F1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DB9E19E">
            <w:pPr>
              <w:spacing w:line="300" w:lineRule="exact"/>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76B8B1DE">
            <w:pPr>
              <w:spacing w:line="300" w:lineRule="exact"/>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5237A4FF">
            <w:pPr>
              <w:spacing w:line="300" w:lineRule="exact"/>
              <w:ind w:firstLine="480" w:firstLineChars="200"/>
              <w:jc w:val="center"/>
              <w:rPr>
                <w:rFonts w:hint="eastAsia" w:ascii="宋体" w:hAnsi="宋体"/>
                <w:sz w:val="24"/>
                <w:szCs w:val="21"/>
              </w:rPr>
            </w:pPr>
          </w:p>
        </w:tc>
        <w:tc>
          <w:tcPr>
            <w:tcW w:w="1512" w:type="dxa"/>
            <w:noWrap w:val="0"/>
            <w:vAlign w:val="center"/>
          </w:tcPr>
          <w:p w14:paraId="06E5B204">
            <w:pPr>
              <w:spacing w:line="300" w:lineRule="exact"/>
              <w:ind w:firstLine="480" w:firstLineChars="200"/>
              <w:jc w:val="center"/>
              <w:rPr>
                <w:rFonts w:hint="eastAsia" w:ascii="宋体" w:hAnsi="宋体"/>
                <w:sz w:val="24"/>
                <w:szCs w:val="21"/>
              </w:rPr>
            </w:pPr>
          </w:p>
        </w:tc>
      </w:tr>
      <w:tr w14:paraId="24A2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D9F88F6">
            <w:pPr>
              <w:spacing w:line="300" w:lineRule="exact"/>
              <w:jc w:val="center"/>
              <w:rPr>
                <w:rFonts w:hint="eastAsia" w:ascii="宋体" w:hAnsi="宋体"/>
                <w:sz w:val="24"/>
                <w:szCs w:val="21"/>
              </w:rPr>
            </w:pPr>
          </w:p>
        </w:tc>
        <w:tc>
          <w:tcPr>
            <w:tcW w:w="5245" w:type="dxa"/>
            <w:noWrap w:val="0"/>
            <w:vAlign w:val="center"/>
          </w:tcPr>
          <w:p w14:paraId="5998FB39">
            <w:pPr>
              <w:spacing w:line="300" w:lineRule="exact"/>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5F89A633">
            <w:pPr>
              <w:spacing w:line="300" w:lineRule="exact"/>
              <w:ind w:firstLine="480" w:firstLineChars="200"/>
              <w:jc w:val="center"/>
              <w:rPr>
                <w:rFonts w:hint="eastAsia" w:ascii="宋体" w:hAnsi="宋体"/>
                <w:sz w:val="24"/>
                <w:szCs w:val="21"/>
              </w:rPr>
            </w:pPr>
          </w:p>
        </w:tc>
        <w:tc>
          <w:tcPr>
            <w:tcW w:w="1512" w:type="dxa"/>
            <w:noWrap w:val="0"/>
            <w:vAlign w:val="center"/>
          </w:tcPr>
          <w:p w14:paraId="032D84CD">
            <w:pPr>
              <w:spacing w:line="300" w:lineRule="exact"/>
              <w:ind w:firstLine="480" w:firstLineChars="200"/>
              <w:jc w:val="center"/>
              <w:rPr>
                <w:rFonts w:hint="eastAsia" w:ascii="宋体" w:hAnsi="宋体"/>
                <w:sz w:val="24"/>
                <w:szCs w:val="21"/>
              </w:rPr>
            </w:pPr>
          </w:p>
        </w:tc>
      </w:tr>
    </w:tbl>
    <w:p w14:paraId="30149C27">
      <w:pPr>
        <w:autoSpaceDE w:val="0"/>
        <w:autoSpaceDN w:val="0"/>
        <w:adjustRightInd w:val="0"/>
        <w:ind w:firstLine="309"/>
        <w:rPr>
          <w:rFonts w:hint="eastAsia"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0876D74C">
      <w:pPr>
        <w:autoSpaceDE w:val="0"/>
        <w:autoSpaceDN w:val="0"/>
        <w:adjustRightInd w:val="0"/>
        <w:ind w:firstLine="4864" w:firstLineChars="2027"/>
        <w:rPr>
          <w:rFonts w:hint="eastAsia"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22094D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59B5CDE2">
      <w:pPr>
        <w:autoSpaceDE w:val="0"/>
        <w:autoSpaceDN w:val="0"/>
        <w:adjustRightInd w:val="0"/>
        <w:ind w:firstLine="309"/>
        <w:rPr>
          <w:rFonts w:hint="eastAsia" w:ascii="宋体" w:cs="宋体"/>
          <w:sz w:val="24"/>
          <w:szCs w:val="24"/>
          <w:lang w:val="zh-CN"/>
        </w:rPr>
      </w:pPr>
    </w:p>
    <w:p w14:paraId="415F08C3">
      <w:pPr>
        <w:autoSpaceDE w:val="0"/>
        <w:autoSpaceDN w:val="0"/>
        <w:adjustRightInd w:val="0"/>
        <w:ind w:firstLine="309"/>
        <w:rPr>
          <w:rFonts w:hint="eastAsia" w:ascii="宋体" w:cs="宋体"/>
          <w:sz w:val="24"/>
          <w:szCs w:val="24"/>
          <w:lang w:val="zh-CN"/>
        </w:rPr>
      </w:pPr>
    </w:p>
    <w:p w14:paraId="356DA260">
      <w:pPr>
        <w:autoSpaceDE w:val="0"/>
        <w:autoSpaceDN w:val="0"/>
        <w:adjustRightInd w:val="0"/>
        <w:ind w:firstLine="309"/>
        <w:rPr>
          <w:rFonts w:hint="eastAsia" w:ascii="宋体" w:cs="宋体"/>
          <w:sz w:val="24"/>
          <w:szCs w:val="24"/>
          <w:lang w:val="zh-CN"/>
        </w:rPr>
      </w:pPr>
    </w:p>
    <w:tbl>
      <w:tblPr>
        <w:tblStyle w:val="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14:paraId="7D07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75030CB6">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14:paraId="14407BCF">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14:paraId="24686DD8">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032C5BA4">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14:paraId="4D5D1816">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16F8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3741BE63">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14:paraId="63FD8FFB">
            <w:pPr>
              <w:spacing w:line="360" w:lineRule="auto"/>
              <w:ind w:firstLine="480" w:firstLineChars="200"/>
              <w:jc w:val="center"/>
              <w:rPr>
                <w:rFonts w:hint="eastAsia" w:ascii="宋体" w:hAnsi="宋体"/>
                <w:iCs/>
                <w:sz w:val="24"/>
                <w:szCs w:val="24"/>
              </w:rPr>
            </w:pPr>
          </w:p>
        </w:tc>
        <w:tc>
          <w:tcPr>
            <w:tcW w:w="1985" w:type="dxa"/>
            <w:noWrap w:val="0"/>
            <w:vAlign w:val="center"/>
          </w:tcPr>
          <w:p w14:paraId="082C94DC">
            <w:pPr>
              <w:spacing w:line="360" w:lineRule="auto"/>
              <w:ind w:firstLine="482" w:firstLineChars="200"/>
              <w:jc w:val="center"/>
              <w:rPr>
                <w:rFonts w:hint="eastAsia" w:ascii="宋体" w:hAnsi="宋体"/>
                <w:b/>
                <w:sz w:val="24"/>
                <w:szCs w:val="21"/>
              </w:rPr>
            </w:pPr>
          </w:p>
        </w:tc>
        <w:tc>
          <w:tcPr>
            <w:tcW w:w="2787" w:type="dxa"/>
            <w:noWrap w:val="0"/>
            <w:vAlign w:val="center"/>
          </w:tcPr>
          <w:p w14:paraId="4D8B9BC2">
            <w:pPr>
              <w:spacing w:line="360" w:lineRule="auto"/>
              <w:ind w:firstLine="482" w:firstLineChars="200"/>
              <w:jc w:val="center"/>
              <w:rPr>
                <w:rFonts w:hint="eastAsia" w:ascii="宋体" w:hAnsi="宋体"/>
                <w:b/>
                <w:sz w:val="24"/>
                <w:szCs w:val="21"/>
              </w:rPr>
            </w:pPr>
          </w:p>
        </w:tc>
      </w:tr>
      <w:tr w14:paraId="36AB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185C58CA">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14:paraId="5378CAC2">
            <w:pPr>
              <w:spacing w:line="360" w:lineRule="auto"/>
              <w:ind w:firstLine="480" w:firstLineChars="200"/>
              <w:jc w:val="center"/>
              <w:rPr>
                <w:rFonts w:hint="eastAsia" w:ascii="宋体" w:hAnsi="宋体"/>
                <w:iCs/>
                <w:sz w:val="24"/>
                <w:szCs w:val="24"/>
              </w:rPr>
            </w:pPr>
          </w:p>
        </w:tc>
        <w:tc>
          <w:tcPr>
            <w:tcW w:w="1985" w:type="dxa"/>
            <w:noWrap w:val="0"/>
            <w:vAlign w:val="center"/>
          </w:tcPr>
          <w:p w14:paraId="059FE680">
            <w:pPr>
              <w:spacing w:line="360" w:lineRule="auto"/>
              <w:ind w:firstLine="480" w:firstLineChars="200"/>
              <w:jc w:val="center"/>
              <w:rPr>
                <w:rFonts w:hint="eastAsia" w:ascii="宋体" w:hAnsi="宋体"/>
                <w:sz w:val="24"/>
                <w:szCs w:val="21"/>
              </w:rPr>
            </w:pPr>
          </w:p>
        </w:tc>
        <w:tc>
          <w:tcPr>
            <w:tcW w:w="2787" w:type="dxa"/>
            <w:noWrap w:val="0"/>
            <w:vAlign w:val="center"/>
          </w:tcPr>
          <w:p w14:paraId="68F6720F">
            <w:pPr>
              <w:spacing w:line="360" w:lineRule="auto"/>
              <w:ind w:firstLine="480" w:firstLineChars="200"/>
              <w:jc w:val="center"/>
              <w:rPr>
                <w:rFonts w:hint="eastAsia" w:ascii="宋体" w:hAnsi="宋体"/>
                <w:sz w:val="24"/>
                <w:szCs w:val="21"/>
              </w:rPr>
            </w:pPr>
          </w:p>
        </w:tc>
      </w:tr>
      <w:tr w14:paraId="28AF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5A12311D">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14:paraId="0B38D977">
            <w:pPr>
              <w:spacing w:line="360" w:lineRule="auto"/>
              <w:ind w:firstLine="480" w:firstLineChars="200"/>
              <w:jc w:val="center"/>
              <w:rPr>
                <w:rFonts w:hint="eastAsia" w:ascii="宋体" w:hAnsi="宋体"/>
                <w:iCs/>
                <w:sz w:val="24"/>
                <w:szCs w:val="24"/>
              </w:rPr>
            </w:pPr>
          </w:p>
        </w:tc>
        <w:tc>
          <w:tcPr>
            <w:tcW w:w="1985" w:type="dxa"/>
            <w:noWrap w:val="0"/>
            <w:vAlign w:val="center"/>
          </w:tcPr>
          <w:p w14:paraId="076F0212">
            <w:pPr>
              <w:spacing w:line="360" w:lineRule="auto"/>
              <w:ind w:firstLine="480" w:firstLineChars="200"/>
              <w:jc w:val="center"/>
              <w:rPr>
                <w:rFonts w:hint="eastAsia" w:ascii="宋体" w:hAnsi="宋体"/>
                <w:sz w:val="24"/>
                <w:szCs w:val="21"/>
              </w:rPr>
            </w:pPr>
          </w:p>
        </w:tc>
        <w:tc>
          <w:tcPr>
            <w:tcW w:w="2787" w:type="dxa"/>
            <w:noWrap w:val="0"/>
            <w:vAlign w:val="center"/>
          </w:tcPr>
          <w:p w14:paraId="61700208">
            <w:pPr>
              <w:spacing w:line="360" w:lineRule="auto"/>
              <w:ind w:firstLine="480" w:firstLineChars="200"/>
              <w:jc w:val="center"/>
              <w:rPr>
                <w:rFonts w:hint="eastAsia" w:ascii="宋体" w:hAnsi="宋体"/>
                <w:sz w:val="24"/>
                <w:szCs w:val="21"/>
              </w:rPr>
            </w:pPr>
          </w:p>
        </w:tc>
      </w:tr>
      <w:tr w14:paraId="449A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6CD81BA3">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14:paraId="1E3463CA">
            <w:pPr>
              <w:spacing w:line="360" w:lineRule="auto"/>
              <w:ind w:firstLine="480" w:firstLineChars="200"/>
              <w:jc w:val="center"/>
              <w:rPr>
                <w:rFonts w:hint="eastAsia" w:ascii="宋体" w:hAnsi="宋体"/>
                <w:iCs/>
                <w:sz w:val="24"/>
                <w:szCs w:val="24"/>
              </w:rPr>
            </w:pPr>
          </w:p>
        </w:tc>
        <w:tc>
          <w:tcPr>
            <w:tcW w:w="1985" w:type="dxa"/>
            <w:noWrap w:val="0"/>
            <w:vAlign w:val="center"/>
          </w:tcPr>
          <w:p w14:paraId="1D86DB82">
            <w:pPr>
              <w:spacing w:line="360" w:lineRule="auto"/>
              <w:ind w:firstLine="480" w:firstLineChars="200"/>
              <w:jc w:val="center"/>
              <w:rPr>
                <w:rFonts w:hint="eastAsia" w:ascii="宋体" w:hAnsi="宋体"/>
                <w:sz w:val="24"/>
                <w:szCs w:val="21"/>
              </w:rPr>
            </w:pPr>
          </w:p>
        </w:tc>
        <w:tc>
          <w:tcPr>
            <w:tcW w:w="2787" w:type="dxa"/>
            <w:noWrap w:val="0"/>
            <w:vAlign w:val="center"/>
          </w:tcPr>
          <w:p w14:paraId="334D1A27">
            <w:pPr>
              <w:spacing w:line="360" w:lineRule="auto"/>
              <w:ind w:firstLine="480" w:firstLineChars="200"/>
              <w:jc w:val="center"/>
              <w:rPr>
                <w:rFonts w:hint="eastAsia" w:ascii="宋体" w:hAnsi="宋体"/>
                <w:sz w:val="24"/>
                <w:szCs w:val="21"/>
              </w:rPr>
            </w:pPr>
          </w:p>
        </w:tc>
      </w:tr>
      <w:tr w14:paraId="52EA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5B65A1CE">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14:paraId="1551CC94">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14:paraId="3681D622">
            <w:pPr>
              <w:spacing w:line="360" w:lineRule="auto"/>
              <w:ind w:firstLine="480" w:firstLineChars="200"/>
              <w:jc w:val="center"/>
              <w:rPr>
                <w:rFonts w:hint="eastAsia" w:ascii="宋体" w:hAnsi="宋体"/>
                <w:sz w:val="24"/>
                <w:szCs w:val="21"/>
              </w:rPr>
            </w:pPr>
          </w:p>
        </w:tc>
        <w:tc>
          <w:tcPr>
            <w:tcW w:w="2787" w:type="dxa"/>
            <w:noWrap w:val="0"/>
            <w:vAlign w:val="center"/>
          </w:tcPr>
          <w:p w14:paraId="4DCF5832">
            <w:pPr>
              <w:spacing w:line="360" w:lineRule="auto"/>
              <w:ind w:firstLine="480" w:firstLineChars="200"/>
              <w:jc w:val="center"/>
              <w:rPr>
                <w:rFonts w:hint="eastAsia" w:ascii="宋体" w:hAnsi="宋体"/>
                <w:sz w:val="24"/>
                <w:szCs w:val="21"/>
              </w:rPr>
            </w:pPr>
          </w:p>
        </w:tc>
      </w:tr>
      <w:tr w14:paraId="5080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33A57809">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5D6C9B07">
      <w:pPr>
        <w:autoSpaceDE w:val="0"/>
        <w:autoSpaceDN w:val="0"/>
        <w:adjustRightInd w:val="0"/>
        <w:spacing w:line="440" w:lineRule="exact"/>
        <w:ind w:firstLine="424" w:firstLineChars="176"/>
        <w:rPr>
          <w:rFonts w:hint="eastAsia" w:ascii="宋体" w:cs="宋体"/>
          <w:b/>
          <w:sz w:val="24"/>
          <w:szCs w:val="24"/>
          <w:lang w:val="zh-CN"/>
        </w:rPr>
      </w:pPr>
      <w:r>
        <w:rPr>
          <w:rFonts w:hint="eastAsia" w:ascii="宋体" w:cs="宋体"/>
          <w:b/>
          <w:sz w:val="24"/>
          <w:szCs w:val="24"/>
          <w:lang w:val="zh-CN"/>
        </w:rPr>
        <w:t>填写说明：</w:t>
      </w:r>
    </w:p>
    <w:p w14:paraId="502AF418">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6256EC76">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70D9AA4E">
      <w:pPr>
        <w:autoSpaceDE w:val="0"/>
        <w:autoSpaceDN w:val="0"/>
        <w:adjustRightInd w:val="0"/>
        <w:ind w:firstLine="309"/>
        <w:rPr>
          <w:rFonts w:hint="eastAsia" w:ascii="宋体" w:cs="宋体"/>
          <w:sz w:val="24"/>
          <w:szCs w:val="24"/>
          <w:lang w:val="zh-CN"/>
        </w:rPr>
      </w:pPr>
    </w:p>
    <w:p w14:paraId="2D0FAC31">
      <w:pPr>
        <w:autoSpaceDE w:val="0"/>
        <w:autoSpaceDN w:val="0"/>
        <w:adjustRightInd w:val="0"/>
        <w:ind w:firstLine="309"/>
        <w:rPr>
          <w:rFonts w:hint="eastAsia" w:ascii="宋体" w:cs="宋体"/>
          <w:sz w:val="24"/>
          <w:szCs w:val="24"/>
          <w:lang w:val="zh-CN"/>
        </w:rPr>
      </w:pPr>
    </w:p>
    <w:p w14:paraId="444F9967">
      <w:pPr>
        <w:autoSpaceDE w:val="0"/>
        <w:autoSpaceDN w:val="0"/>
        <w:adjustRightInd w:val="0"/>
        <w:ind w:firstLine="309"/>
        <w:rPr>
          <w:rFonts w:hint="eastAsia" w:ascii="宋体" w:cs="宋体"/>
          <w:sz w:val="24"/>
          <w:szCs w:val="24"/>
          <w:lang w:val="zh-CN"/>
        </w:rPr>
      </w:pPr>
    </w:p>
    <w:p w14:paraId="1F6C7A1C">
      <w:pPr>
        <w:autoSpaceDE w:val="0"/>
        <w:autoSpaceDN w:val="0"/>
        <w:adjustRightInd w:val="0"/>
        <w:ind w:firstLine="309"/>
        <w:rPr>
          <w:rFonts w:hint="eastAsia" w:ascii="宋体" w:cs="宋体"/>
          <w:sz w:val="24"/>
          <w:szCs w:val="24"/>
          <w:lang w:val="zh-CN"/>
        </w:rPr>
      </w:pPr>
    </w:p>
    <w:p w14:paraId="2045EC9C">
      <w:pPr>
        <w:autoSpaceDE w:val="0"/>
        <w:autoSpaceDN w:val="0"/>
        <w:adjustRightInd w:val="0"/>
        <w:ind w:firstLine="309"/>
        <w:rPr>
          <w:rFonts w:hint="eastAsia" w:ascii="宋体" w:cs="宋体"/>
          <w:sz w:val="24"/>
          <w:szCs w:val="24"/>
          <w:lang w:val="zh-CN"/>
        </w:rPr>
      </w:pPr>
    </w:p>
    <w:p w14:paraId="75552C01">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5A7A070">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rPr>
        <w:t>三</w:t>
      </w:r>
      <w:r>
        <w:rPr>
          <w:rFonts w:hint="eastAsia" w:ascii="宋体" w:hAnsi="宋体" w:cs="宋体"/>
          <w:b/>
          <w:bCs/>
          <w:sz w:val="32"/>
          <w:szCs w:val="32"/>
          <w:lang w:val="zh-CN"/>
        </w:rPr>
        <w:t>、评分索引表</w:t>
      </w:r>
    </w:p>
    <w:p w14:paraId="099A9DF8">
      <w:pPr>
        <w:autoSpaceDE w:val="0"/>
        <w:autoSpaceDN w:val="0"/>
        <w:adjustRightInd w:val="0"/>
        <w:spacing w:line="440" w:lineRule="exact"/>
        <w:jc w:val="center"/>
        <w:rPr>
          <w:rFonts w:ascii="黑体" w:hAnsi="黑体" w:eastAsia="黑体" w:cs="宋体"/>
          <w:b/>
          <w:bCs/>
          <w:sz w:val="32"/>
          <w:szCs w:val="32"/>
          <w:lang w:val="zh-CN"/>
        </w:rPr>
      </w:pPr>
    </w:p>
    <w:tbl>
      <w:tblPr>
        <w:tblStyle w:val="5"/>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54640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41BDA6B5">
            <w:pPr>
              <w:shd w:val="clear" w:color="auto" w:fill="FFFFFF"/>
              <w:autoSpaceDE w:val="0"/>
              <w:autoSpaceDN w:val="0"/>
              <w:adjustRightInd w:val="0"/>
              <w:spacing w:line="265" w:lineRule="atLeast"/>
              <w:ind w:left="420"/>
              <w:jc w:val="center"/>
              <w:rPr>
                <w:rFonts w:ascii="宋体" w:cs="宋体"/>
                <w:b/>
                <w:bCs/>
                <w:sz w:val="24"/>
                <w:szCs w:val="24"/>
                <w:lang w:val="zh-CN"/>
              </w:rPr>
            </w:pPr>
            <w:r>
              <w:rPr>
                <w:rFonts w:hint="eastAsia" w:ascii="宋体"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724F0464">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2B86D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39C717FC">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402D3D9">
            <w:pPr>
              <w:autoSpaceDE w:val="0"/>
              <w:autoSpaceDN w:val="0"/>
              <w:adjustRightInd w:val="0"/>
              <w:jc w:val="center"/>
              <w:rPr>
                <w:rFonts w:ascii="宋体" w:cs="宋体"/>
                <w:b/>
                <w:bCs/>
                <w:kern w:val="0"/>
                <w:sz w:val="24"/>
                <w:szCs w:val="24"/>
                <w:lang w:val="zh-CN"/>
              </w:rPr>
            </w:pPr>
          </w:p>
        </w:tc>
      </w:tr>
      <w:tr w14:paraId="3D2EB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49E28475">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1F212C6">
            <w:pPr>
              <w:autoSpaceDE w:val="0"/>
              <w:autoSpaceDN w:val="0"/>
              <w:adjustRightInd w:val="0"/>
              <w:jc w:val="center"/>
              <w:rPr>
                <w:rFonts w:ascii="宋体" w:cs="宋体"/>
                <w:szCs w:val="21"/>
                <w:lang w:val="zh-CN"/>
              </w:rPr>
            </w:pPr>
          </w:p>
        </w:tc>
      </w:tr>
      <w:tr w14:paraId="603FE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1FCFF784">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B7B9685">
            <w:pPr>
              <w:autoSpaceDE w:val="0"/>
              <w:autoSpaceDN w:val="0"/>
              <w:adjustRightInd w:val="0"/>
              <w:jc w:val="center"/>
              <w:rPr>
                <w:rFonts w:ascii="宋体" w:cs="宋体"/>
                <w:szCs w:val="21"/>
                <w:lang w:val="zh-CN"/>
              </w:rPr>
            </w:pPr>
          </w:p>
        </w:tc>
      </w:tr>
      <w:tr w14:paraId="00C98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791D8EC9">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79D1B5A">
            <w:pPr>
              <w:autoSpaceDE w:val="0"/>
              <w:autoSpaceDN w:val="0"/>
              <w:adjustRightInd w:val="0"/>
              <w:jc w:val="center"/>
              <w:rPr>
                <w:rFonts w:ascii="宋体" w:cs="宋体"/>
                <w:szCs w:val="21"/>
                <w:lang w:val="zh-CN"/>
              </w:rPr>
            </w:pPr>
          </w:p>
        </w:tc>
      </w:tr>
      <w:tr w14:paraId="3651F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040EDDE6">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5B13E87">
            <w:pPr>
              <w:autoSpaceDE w:val="0"/>
              <w:autoSpaceDN w:val="0"/>
              <w:adjustRightInd w:val="0"/>
              <w:jc w:val="center"/>
              <w:rPr>
                <w:rFonts w:ascii="宋体" w:cs="宋体"/>
                <w:szCs w:val="21"/>
                <w:lang w:val="zh-CN"/>
              </w:rPr>
            </w:pPr>
          </w:p>
        </w:tc>
      </w:tr>
      <w:tr w14:paraId="06015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4230CAC6">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68F5960">
            <w:pPr>
              <w:autoSpaceDE w:val="0"/>
              <w:autoSpaceDN w:val="0"/>
              <w:adjustRightInd w:val="0"/>
              <w:jc w:val="center"/>
              <w:rPr>
                <w:rFonts w:ascii="宋体" w:cs="宋体"/>
                <w:szCs w:val="21"/>
                <w:lang w:val="zh-CN"/>
              </w:rPr>
            </w:pPr>
          </w:p>
        </w:tc>
      </w:tr>
      <w:tr w14:paraId="4C434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25CC381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8F003FC">
            <w:pPr>
              <w:autoSpaceDE w:val="0"/>
              <w:autoSpaceDN w:val="0"/>
              <w:adjustRightInd w:val="0"/>
              <w:jc w:val="center"/>
              <w:rPr>
                <w:rFonts w:ascii="宋体" w:cs="宋体"/>
                <w:szCs w:val="21"/>
                <w:lang w:val="zh-CN"/>
              </w:rPr>
            </w:pPr>
          </w:p>
        </w:tc>
      </w:tr>
      <w:tr w14:paraId="2CB9C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0D93336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6FA9AE0">
            <w:pPr>
              <w:autoSpaceDE w:val="0"/>
              <w:autoSpaceDN w:val="0"/>
              <w:adjustRightInd w:val="0"/>
              <w:jc w:val="center"/>
              <w:rPr>
                <w:rFonts w:ascii="宋体" w:cs="宋体"/>
                <w:szCs w:val="21"/>
                <w:lang w:val="zh-CN"/>
              </w:rPr>
            </w:pPr>
          </w:p>
        </w:tc>
      </w:tr>
      <w:tr w14:paraId="4C5B8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448DEC9C">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1D6E747">
            <w:pPr>
              <w:autoSpaceDE w:val="0"/>
              <w:autoSpaceDN w:val="0"/>
              <w:adjustRightInd w:val="0"/>
              <w:jc w:val="center"/>
              <w:rPr>
                <w:rFonts w:ascii="宋体" w:cs="宋体"/>
                <w:szCs w:val="21"/>
                <w:lang w:val="zh-CN"/>
              </w:rPr>
            </w:pPr>
          </w:p>
        </w:tc>
      </w:tr>
      <w:tr w14:paraId="4B592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328B2DF1">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DCFA5E4">
            <w:pPr>
              <w:autoSpaceDE w:val="0"/>
              <w:autoSpaceDN w:val="0"/>
              <w:adjustRightInd w:val="0"/>
              <w:jc w:val="center"/>
              <w:rPr>
                <w:rFonts w:ascii="宋体" w:cs="宋体"/>
                <w:szCs w:val="21"/>
                <w:lang w:val="zh-CN"/>
              </w:rPr>
            </w:pPr>
          </w:p>
        </w:tc>
      </w:tr>
      <w:tr w14:paraId="547D6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6A4BD701">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94F67E1">
            <w:pPr>
              <w:autoSpaceDE w:val="0"/>
              <w:autoSpaceDN w:val="0"/>
              <w:adjustRightInd w:val="0"/>
              <w:jc w:val="center"/>
              <w:rPr>
                <w:rFonts w:ascii="宋体" w:cs="宋体"/>
                <w:szCs w:val="21"/>
                <w:lang w:val="zh-CN"/>
              </w:rPr>
            </w:pPr>
          </w:p>
        </w:tc>
      </w:tr>
      <w:tr w14:paraId="0C103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1788D355">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D5A0EA8">
            <w:pPr>
              <w:autoSpaceDE w:val="0"/>
              <w:autoSpaceDN w:val="0"/>
              <w:adjustRightInd w:val="0"/>
              <w:jc w:val="center"/>
              <w:rPr>
                <w:rFonts w:ascii="宋体" w:cs="宋体"/>
                <w:szCs w:val="21"/>
                <w:lang w:val="zh-CN"/>
              </w:rPr>
            </w:pPr>
          </w:p>
        </w:tc>
      </w:tr>
      <w:tr w14:paraId="60C46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49C1C55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B22530D">
            <w:pPr>
              <w:autoSpaceDE w:val="0"/>
              <w:autoSpaceDN w:val="0"/>
              <w:adjustRightInd w:val="0"/>
              <w:jc w:val="center"/>
              <w:rPr>
                <w:rFonts w:ascii="宋体" w:cs="宋体"/>
                <w:szCs w:val="21"/>
                <w:lang w:val="zh-CN"/>
              </w:rPr>
            </w:pPr>
          </w:p>
        </w:tc>
      </w:tr>
      <w:tr w14:paraId="41D88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008DE2B1">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8C1AAFE">
            <w:pPr>
              <w:autoSpaceDE w:val="0"/>
              <w:autoSpaceDN w:val="0"/>
              <w:adjustRightInd w:val="0"/>
              <w:jc w:val="center"/>
              <w:rPr>
                <w:rFonts w:ascii="宋体" w:cs="宋体"/>
                <w:szCs w:val="21"/>
                <w:lang w:val="zh-CN"/>
              </w:rPr>
            </w:pPr>
          </w:p>
        </w:tc>
      </w:tr>
      <w:tr w14:paraId="64DCA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404A6C4F">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0F46619">
            <w:pPr>
              <w:autoSpaceDE w:val="0"/>
              <w:autoSpaceDN w:val="0"/>
              <w:adjustRightInd w:val="0"/>
              <w:jc w:val="center"/>
              <w:rPr>
                <w:rFonts w:ascii="宋体" w:cs="宋体"/>
                <w:szCs w:val="21"/>
                <w:lang w:val="zh-CN"/>
              </w:rPr>
            </w:pPr>
          </w:p>
        </w:tc>
      </w:tr>
      <w:tr w14:paraId="12098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05DFA4CF">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B272BD6">
            <w:pPr>
              <w:autoSpaceDE w:val="0"/>
              <w:autoSpaceDN w:val="0"/>
              <w:adjustRightInd w:val="0"/>
              <w:jc w:val="center"/>
              <w:rPr>
                <w:rFonts w:ascii="宋体" w:cs="宋体"/>
                <w:szCs w:val="21"/>
                <w:lang w:val="zh-CN"/>
              </w:rPr>
            </w:pPr>
          </w:p>
        </w:tc>
      </w:tr>
    </w:tbl>
    <w:p w14:paraId="64AACCF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rPr>
        <w:t>四</w:t>
      </w:r>
      <w:r>
        <w:rPr>
          <w:rFonts w:hint="eastAsia" w:ascii="宋体" w:hAnsi="宋体" w:cs="黑体"/>
          <w:b/>
          <w:bCs/>
          <w:sz w:val="32"/>
          <w:szCs w:val="32"/>
          <w:lang w:val="zh-CN"/>
        </w:rPr>
        <w:t>、资格、资信证明文件要求</w:t>
      </w:r>
    </w:p>
    <w:p w14:paraId="05456AD1">
      <w:pPr>
        <w:autoSpaceDE w:val="0"/>
        <w:autoSpaceDN w:val="0"/>
        <w:adjustRightInd w:val="0"/>
        <w:spacing w:before="50" w:after="50"/>
        <w:rPr>
          <w:rFonts w:ascii="宋体" w:cs="宋体"/>
          <w:i/>
          <w:iCs/>
          <w:szCs w:val="21"/>
          <w:u w:val="single"/>
          <w:lang w:val="zh-CN"/>
        </w:rPr>
      </w:pPr>
    </w:p>
    <w:p w14:paraId="113E8554">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hint="eastAsia" w:ascii="宋体" w:cs="宋体"/>
          <w:b/>
          <w:bCs/>
          <w:sz w:val="24"/>
          <w:szCs w:val="24"/>
          <w:lang w:val="zh-CN"/>
        </w:rPr>
        <w:t>实质性资格证明文件目录</w:t>
      </w:r>
    </w:p>
    <w:p w14:paraId="187449CC">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5FC06621">
      <w:pPr>
        <w:snapToGrid w:val="0"/>
        <w:spacing w:line="440" w:lineRule="exact"/>
        <w:ind w:firstLine="480" w:firstLineChars="200"/>
        <w:jc w:val="left"/>
        <w:rPr>
          <w:rFonts w:hint="eastAsia" w:ascii="宋体" w:hAnsi="宋体" w:cs="Arial"/>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财务状况报表（至少提供资产负债表、利润表、现金流量表，</w:t>
      </w:r>
    </w:p>
    <w:p w14:paraId="61983841">
      <w:pPr>
        <w:snapToGrid w:val="0"/>
        <w:spacing w:line="440" w:lineRule="exact"/>
        <w:jc w:val="left"/>
        <w:rPr>
          <w:rFonts w:hint="eastAsia" w:ascii="宋体" w:hAnsi="宋体"/>
          <w:sz w:val="24"/>
          <w:szCs w:val="24"/>
        </w:rPr>
      </w:pPr>
      <w:r>
        <w:rPr>
          <w:rFonts w:hint="eastAsia" w:ascii="宋体" w:hAnsi="宋体" w:cs="Arial"/>
          <w:sz w:val="24"/>
          <w:szCs w:val="24"/>
        </w:rPr>
        <w:t>投标人成立不满一年无需提供）。</w:t>
      </w:r>
    </w:p>
    <w:p w14:paraId="513D1228">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依法缴纳税收和社会保障资金的相关材料（提供提交投标文件截止时间前一年内至少一个月依法缴纳税收及缴纳社会保障资金的证明材料。投标人依法享受缓缴、免缴税收、社会保障资金的提供证明材料）。</w:t>
      </w:r>
    </w:p>
    <w:p w14:paraId="5CF46E9D">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5000DA61">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40B11DD4">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w:t>
      </w:r>
      <w:r>
        <w:rPr>
          <w:rFonts w:hint="eastAsia" w:ascii="宋体" w:hAnsi="宋体" w:cs="Arial"/>
          <w:sz w:val="24"/>
          <w:szCs w:val="24"/>
        </w:rPr>
        <w:t>（</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r>
        <w:rPr>
          <w:rFonts w:hint="eastAsia" w:ascii="宋体" w:hAnsi="宋体"/>
          <w:sz w:val="24"/>
          <w:szCs w:val="24"/>
        </w:rPr>
        <w:t>。</w:t>
      </w:r>
    </w:p>
    <w:p w14:paraId="39F7B43E">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w:t>
      </w:r>
      <w:r>
        <w:rPr>
          <w:rFonts w:hint="eastAsia" w:ascii="宋体" w:hAnsi="宋体" w:cs="Arial"/>
          <w:sz w:val="24"/>
          <w:szCs w:val="24"/>
        </w:rPr>
        <w:t>（</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1077EE5A">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w:t>
      </w:r>
      <w:r>
        <w:rPr>
          <w:rFonts w:hint="eastAsia" w:ascii="仿宋_GB2312" w:eastAsia="仿宋_GB2312" w:cs="仿宋_GB2312"/>
          <w:sz w:val="24"/>
          <w:szCs w:val="24"/>
          <w:lang w:val="zh-CN"/>
        </w:rPr>
        <w:t xml:space="preserve">8 </w:t>
      </w:r>
      <w:r>
        <w:rPr>
          <w:rFonts w:ascii="宋体" w:cs="宋体"/>
          <w:szCs w:val="21"/>
          <w:lang w:val="zh-CN"/>
        </w:rPr>
        <w:t xml:space="preserve"> </w:t>
      </w:r>
      <w:r>
        <w:rPr>
          <w:rFonts w:hint="eastAsia" w:asci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0495E224">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文件9  投标人认为需要提供的其他材料。</w:t>
      </w:r>
    </w:p>
    <w:p w14:paraId="608DFA3E">
      <w:pPr>
        <w:autoSpaceDE w:val="0"/>
        <w:autoSpaceDN w:val="0"/>
        <w:adjustRightInd w:val="0"/>
        <w:spacing w:line="440" w:lineRule="exact"/>
        <w:ind w:left="239" w:firstLine="240"/>
        <w:jc w:val="left"/>
        <w:rPr>
          <w:rFonts w:hint="eastAsia" w:ascii="宋体" w:cs="宋体"/>
          <w:sz w:val="24"/>
          <w:szCs w:val="24"/>
          <w:lang w:val="zh-CN"/>
        </w:rPr>
      </w:pPr>
    </w:p>
    <w:p w14:paraId="52AB3B45">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14:paraId="0C81ABAE">
      <w:pPr>
        <w:autoSpaceDE w:val="0"/>
        <w:autoSpaceDN w:val="0"/>
        <w:adjustRightInd w:val="0"/>
        <w:spacing w:line="440" w:lineRule="exact"/>
        <w:ind w:firstLine="492"/>
        <w:rPr>
          <w:rFonts w:hint="eastAsia" w:ascii="宋体" w:cs="宋体"/>
          <w:sz w:val="24"/>
          <w:szCs w:val="24"/>
          <w:lang w:val="zh-CN"/>
        </w:rPr>
      </w:pPr>
    </w:p>
    <w:p w14:paraId="09D01A30">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0EBDE5FC">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5D3399D3">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344676F9">
      <w:pPr>
        <w:autoSpaceDE w:val="0"/>
        <w:autoSpaceDN w:val="0"/>
        <w:adjustRightInd w:val="0"/>
        <w:spacing w:line="660" w:lineRule="exact"/>
        <w:ind w:firstLine="493"/>
        <w:rPr>
          <w:rFonts w:ascii="宋体" w:cs="宋体"/>
          <w:sz w:val="24"/>
          <w:szCs w:val="24"/>
          <w:lang w:val="zh-CN"/>
        </w:rPr>
      </w:pPr>
    </w:p>
    <w:p w14:paraId="65E926FF">
      <w:pPr>
        <w:autoSpaceDE w:val="0"/>
        <w:autoSpaceDN w:val="0"/>
        <w:adjustRightInd w:val="0"/>
        <w:spacing w:line="440" w:lineRule="exact"/>
        <w:ind w:firstLine="492"/>
        <w:rPr>
          <w:rFonts w:ascii="宋体" w:cs="宋体"/>
          <w:sz w:val="24"/>
          <w:szCs w:val="24"/>
          <w:lang w:val="zh-CN"/>
        </w:rPr>
      </w:pPr>
    </w:p>
    <w:p w14:paraId="1CE8CA91">
      <w:pPr>
        <w:autoSpaceDE w:val="0"/>
        <w:autoSpaceDN w:val="0"/>
        <w:adjustRightInd w:val="0"/>
        <w:spacing w:line="440" w:lineRule="exact"/>
        <w:ind w:firstLine="492"/>
        <w:rPr>
          <w:rFonts w:ascii="宋体" w:cs="宋体"/>
          <w:sz w:val="24"/>
          <w:szCs w:val="24"/>
          <w:lang w:val="zh-CN"/>
        </w:rPr>
      </w:pPr>
    </w:p>
    <w:p w14:paraId="7613CDDC">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62C73411">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7D76410">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1CC16257">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14:paraId="6B661AB5">
      <w:pPr>
        <w:autoSpaceDE w:val="0"/>
        <w:autoSpaceDN w:val="0"/>
        <w:adjustRightInd w:val="0"/>
        <w:spacing w:line="440" w:lineRule="exact"/>
        <w:rPr>
          <w:rFonts w:hint="eastAsia"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56A03453">
      <w:pPr>
        <w:autoSpaceDE w:val="0"/>
        <w:autoSpaceDN w:val="0"/>
        <w:adjustRightInd w:val="0"/>
        <w:spacing w:line="440" w:lineRule="exact"/>
        <w:rPr>
          <w:rFonts w:ascii="宋体" w:cs="宋体"/>
          <w:b/>
          <w:bCs/>
          <w:sz w:val="44"/>
          <w:szCs w:val="44"/>
          <w:lang w:val="zh-CN"/>
        </w:rPr>
      </w:pPr>
    </w:p>
    <w:p w14:paraId="2B6AFB98">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610FE133">
      <w:pPr>
        <w:autoSpaceDE w:val="0"/>
        <w:autoSpaceDN w:val="0"/>
        <w:adjustRightInd w:val="0"/>
        <w:spacing w:line="440" w:lineRule="exact"/>
        <w:rPr>
          <w:rFonts w:hint="eastAsia" w:ascii="宋体" w:cs="宋体"/>
          <w:b/>
          <w:bCs/>
          <w:sz w:val="24"/>
          <w:szCs w:val="24"/>
          <w:lang w:val="zh-CN"/>
        </w:rPr>
      </w:pPr>
      <w:r>
        <w:rPr>
          <w:rFonts w:ascii="宋体" w:cs="宋体"/>
          <w:b/>
          <w:bCs/>
          <w:sz w:val="24"/>
          <w:szCs w:val="24"/>
          <w:lang w:val="zh-CN"/>
        </w:rPr>
        <w:t xml:space="preserve">    </w:t>
      </w:r>
    </w:p>
    <w:p w14:paraId="15BC1220">
      <w:pPr>
        <w:autoSpaceDE w:val="0"/>
        <w:autoSpaceDN w:val="0"/>
        <w:adjustRightInd w:val="0"/>
        <w:spacing w:line="660" w:lineRule="exact"/>
        <w:ind w:firstLine="470" w:firstLineChars="196"/>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08F81017">
      <w:pPr>
        <w:autoSpaceDE w:val="0"/>
        <w:autoSpaceDN w:val="0"/>
        <w:adjustRightInd w:val="0"/>
        <w:spacing w:line="440" w:lineRule="exact"/>
        <w:rPr>
          <w:rFonts w:hint="eastAsia" w:ascii="宋体" w:cs="宋体"/>
          <w:sz w:val="24"/>
          <w:szCs w:val="24"/>
          <w:lang w:val="zh-CN"/>
        </w:rPr>
      </w:pPr>
      <w:r>
        <w:rPr>
          <w:rFonts w:ascii="宋体" w:cs="宋体"/>
          <w:sz w:val="24"/>
          <w:szCs w:val="24"/>
          <w:lang w:val="zh-CN"/>
        </w:rPr>
        <w:t xml:space="preserve">                                    </w:t>
      </w:r>
    </w:p>
    <w:p w14:paraId="3F78F16A">
      <w:pPr>
        <w:autoSpaceDE w:val="0"/>
        <w:autoSpaceDN w:val="0"/>
        <w:adjustRightInd w:val="0"/>
        <w:spacing w:line="440" w:lineRule="exact"/>
        <w:rPr>
          <w:rFonts w:hint="eastAsia" w:ascii="宋体" w:cs="宋体"/>
          <w:sz w:val="24"/>
          <w:szCs w:val="24"/>
          <w:lang w:val="zh-CN"/>
        </w:rPr>
      </w:pPr>
    </w:p>
    <w:p w14:paraId="57ACFD7D">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6B5C49FD">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2B271090">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31EA085F">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14:paraId="402CDDA3">
      <w:pPr>
        <w:tabs>
          <w:tab w:val="left" w:pos="360"/>
        </w:tabs>
        <w:autoSpaceDE w:val="0"/>
        <w:autoSpaceDN w:val="0"/>
        <w:adjustRightInd w:val="0"/>
        <w:ind w:firstLine="480"/>
        <w:rPr>
          <w:rFonts w:hint="eastAsia" w:ascii="宋体" w:cs="宋体"/>
          <w:sz w:val="24"/>
          <w:szCs w:val="24"/>
          <w:lang w:val="zh-CN"/>
        </w:rPr>
      </w:pPr>
    </w:p>
    <w:p w14:paraId="1977B2FE">
      <w:pPr>
        <w:tabs>
          <w:tab w:val="left" w:pos="360"/>
        </w:tabs>
        <w:autoSpaceDE w:val="0"/>
        <w:autoSpaceDN w:val="0"/>
        <w:adjustRightInd w:val="0"/>
        <w:spacing w:line="440" w:lineRule="exact"/>
        <w:ind w:firstLine="480"/>
        <w:rPr>
          <w:rFonts w:hint="eastAsia" w:ascii="宋体" w:cs="宋体"/>
          <w:sz w:val="24"/>
          <w:szCs w:val="24"/>
          <w:lang w:val="zh-CN"/>
        </w:rPr>
      </w:pPr>
    </w:p>
    <w:p w14:paraId="6EF258CC">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本授权书声明：</w:t>
      </w:r>
      <w:r>
        <w:rPr>
          <w:sz w:val="24"/>
          <w:szCs w:val="24"/>
        </w:rPr>
        <w:t>____________</w:t>
      </w:r>
      <w:r>
        <w:rPr>
          <w:rFonts w:hint="eastAsia" w:ascii="宋体" w:cs="宋体"/>
          <w:sz w:val="24"/>
          <w:szCs w:val="24"/>
          <w:lang w:val="zh-CN"/>
        </w:rPr>
        <w:t>（供应商名称）授权</w:t>
      </w:r>
      <w:r>
        <w:rPr>
          <w:sz w:val="24"/>
          <w:szCs w:val="24"/>
        </w:rPr>
        <w:t>________________</w:t>
      </w:r>
      <w:r>
        <w:rPr>
          <w:rFonts w:hint="eastAsia" w:ascii="宋体" w:cs="宋体"/>
          <w:sz w:val="24"/>
          <w:szCs w:val="24"/>
          <w:lang w:val="zh-CN"/>
        </w:rPr>
        <w:t>（被授权人的姓名）为我方就</w:t>
      </w:r>
      <w:r>
        <w:rPr>
          <w:rFonts w:hint="eastAsia"/>
          <w:sz w:val="24"/>
          <w:szCs w:val="24"/>
          <w:u w:val="single"/>
        </w:rPr>
        <w:t xml:space="preserve">               </w:t>
      </w:r>
      <w:r>
        <w:rPr>
          <w:rFonts w:hint="eastAsia" w:ascii="宋体" w:cs="宋体"/>
          <w:sz w:val="24"/>
          <w:szCs w:val="24"/>
          <w:lang w:val="zh-CN"/>
        </w:rPr>
        <w:t>项目采购活动的合法代理人，以本公司名义全权处理一切与该项目采购有关的事务。</w:t>
      </w:r>
    </w:p>
    <w:p w14:paraId="75C9992B">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本授权书于</w:t>
      </w:r>
      <w:r>
        <w:rPr>
          <w:sz w:val="24"/>
          <w:szCs w:val="24"/>
        </w:rPr>
        <w:t>______</w:t>
      </w:r>
      <w:r>
        <w:rPr>
          <w:rFonts w:hint="eastAsia" w:ascii="宋体" w:cs="宋体"/>
          <w:sz w:val="24"/>
          <w:szCs w:val="24"/>
          <w:lang w:val="zh-CN"/>
        </w:rPr>
        <w:t>年</w:t>
      </w:r>
      <w:r>
        <w:rPr>
          <w:sz w:val="24"/>
          <w:szCs w:val="24"/>
        </w:rPr>
        <w:t>____</w:t>
      </w:r>
      <w:r>
        <w:rPr>
          <w:rFonts w:hint="eastAsia" w:ascii="宋体" w:cs="宋体"/>
          <w:sz w:val="24"/>
          <w:szCs w:val="24"/>
          <w:lang w:val="zh-CN"/>
        </w:rPr>
        <w:t>月</w:t>
      </w:r>
      <w:r>
        <w:rPr>
          <w:sz w:val="24"/>
          <w:szCs w:val="24"/>
        </w:rPr>
        <w:t>____</w:t>
      </w:r>
      <w:r>
        <w:rPr>
          <w:rFonts w:hint="eastAsia" w:ascii="宋体" w:cs="宋体"/>
          <w:sz w:val="24"/>
          <w:szCs w:val="24"/>
          <w:lang w:val="zh-CN"/>
        </w:rPr>
        <w:t>日起生效，特此声明。</w:t>
      </w:r>
    </w:p>
    <w:p w14:paraId="5664C080">
      <w:pPr>
        <w:tabs>
          <w:tab w:val="left" w:pos="360"/>
        </w:tabs>
        <w:autoSpaceDE w:val="0"/>
        <w:autoSpaceDN w:val="0"/>
        <w:adjustRightInd w:val="0"/>
        <w:spacing w:line="440" w:lineRule="exact"/>
        <w:rPr>
          <w:rFonts w:hint="eastAsia"/>
          <w:sz w:val="24"/>
          <w:szCs w:val="24"/>
        </w:rPr>
      </w:pPr>
      <w:r>
        <w:rPr>
          <w:sz w:val="24"/>
          <w:szCs w:val="24"/>
        </w:rPr>
        <w:t xml:space="preserve">          </w:t>
      </w:r>
    </w:p>
    <w:p w14:paraId="1AAE2C6B">
      <w:pPr>
        <w:tabs>
          <w:tab w:val="left" w:pos="360"/>
        </w:tabs>
        <w:autoSpaceDE w:val="0"/>
        <w:autoSpaceDN w:val="0"/>
        <w:adjustRightInd w:val="0"/>
        <w:spacing w:line="440" w:lineRule="exact"/>
        <w:rPr>
          <w:rFonts w:hint="eastAsia"/>
          <w:sz w:val="24"/>
          <w:szCs w:val="24"/>
        </w:rPr>
      </w:pPr>
    </w:p>
    <w:p w14:paraId="5DE1E217">
      <w:pPr>
        <w:tabs>
          <w:tab w:val="left" w:pos="360"/>
        </w:tabs>
        <w:autoSpaceDE w:val="0"/>
        <w:autoSpaceDN w:val="0"/>
        <w:adjustRightInd w:val="0"/>
        <w:spacing w:line="700" w:lineRule="exact"/>
        <w:ind w:firstLine="1200" w:firstLineChars="500"/>
        <w:rPr>
          <w:rFonts w:hint="eastAsia"/>
          <w:sz w:val="24"/>
          <w:szCs w:val="24"/>
        </w:rPr>
      </w:pPr>
      <w:r>
        <w:rPr>
          <w:rFonts w:hint="eastAsia" w:ascii="宋体" w:cs="宋体"/>
          <w:sz w:val="24"/>
          <w:szCs w:val="24"/>
          <w:lang w:val="zh-CN"/>
        </w:rPr>
        <w:t>授权代理人（被授权人）（签名）：</w:t>
      </w:r>
      <w:r>
        <w:rPr>
          <w:sz w:val="24"/>
          <w:szCs w:val="24"/>
        </w:rPr>
        <w:t>________________</w:t>
      </w:r>
    </w:p>
    <w:p w14:paraId="6226C087">
      <w:pPr>
        <w:tabs>
          <w:tab w:val="left" w:pos="360"/>
        </w:tabs>
        <w:autoSpaceDE w:val="0"/>
        <w:autoSpaceDN w:val="0"/>
        <w:adjustRightInd w:val="0"/>
        <w:spacing w:line="700" w:lineRule="exact"/>
        <w:ind w:firstLine="1200" w:firstLineChars="5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14:paraId="0602C14C">
      <w:pPr>
        <w:tabs>
          <w:tab w:val="left" w:pos="360"/>
        </w:tabs>
        <w:autoSpaceDE w:val="0"/>
        <w:autoSpaceDN w:val="0"/>
        <w:adjustRightInd w:val="0"/>
        <w:spacing w:line="700" w:lineRule="exact"/>
        <w:ind w:firstLine="1200" w:firstLineChars="500"/>
        <w:rPr>
          <w:sz w:val="24"/>
          <w:szCs w:val="24"/>
          <w:u w:val="single"/>
        </w:rPr>
      </w:pPr>
      <w:r>
        <w:rPr>
          <w:rFonts w:hint="eastAsia"/>
          <w:sz w:val="24"/>
          <w:szCs w:val="24"/>
        </w:rPr>
        <w:t>联系电话（授权代理人）：（手机）</w:t>
      </w:r>
      <w:r>
        <w:rPr>
          <w:rFonts w:hint="eastAsia"/>
          <w:sz w:val="24"/>
          <w:szCs w:val="24"/>
          <w:u w:val="single"/>
        </w:rPr>
        <w:t xml:space="preserve">                 </w:t>
      </w:r>
    </w:p>
    <w:p w14:paraId="4416142A">
      <w:pPr>
        <w:tabs>
          <w:tab w:val="left" w:pos="360"/>
        </w:tabs>
        <w:autoSpaceDE w:val="0"/>
        <w:autoSpaceDN w:val="0"/>
        <w:adjustRightInd w:val="0"/>
        <w:spacing w:line="700" w:lineRule="exact"/>
        <w:rPr>
          <w:sz w:val="24"/>
          <w:szCs w:val="24"/>
        </w:rPr>
      </w:pPr>
      <w:r>
        <w:rPr>
          <w:sz w:val="24"/>
          <w:szCs w:val="24"/>
        </w:rPr>
        <w:t xml:space="preserve">          </w:t>
      </w:r>
      <w:r>
        <w:rPr>
          <w:rFonts w:hint="eastAsia" w:ascii="宋体" w:cs="宋体"/>
          <w:sz w:val="24"/>
          <w:szCs w:val="24"/>
          <w:lang w:val="zh-CN"/>
        </w:rPr>
        <w:t>单位名称（</w:t>
      </w:r>
      <w:r>
        <w:rPr>
          <w:rFonts w:hint="eastAsia"/>
          <w:sz w:val="24"/>
          <w:szCs w:val="24"/>
        </w:rPr>
        <w:t>授权代理人</w:t>
      </w:r>
      <w:r>
        <w:rPr>
          <w:rFonts w:hint="eastAsia" w:ascii="宋体" w:cs="宋体"/>
          <w:sz w:val="24"/>
          <w:szCs w:val="24"/>
          <w:lang w:val="zh-CN"/>
        </w:rPr>
        <w:t>）：</w:t>
      </w:r>
      <w:r>
        <w:rPr>
          <w:sz w:val="24"/>
          <w:szCs w:val="24"/>
        </w:rPr>
        <w:t>________________________</w:t>
      </w:r>
    </w:p>
    <w:p w14:paraId="1D667142">
      <w:pPr>
        <w:tabs>
          <w:tab w:val="left" w:pos="360"/>
        </w:tabs>
        <w:autoSpaceDE w:val="0"/>
        <w:autoSpaceDN w:val="0"/>
        <w:adjustRightInd w:val="0"/>
        <w:spacing w:line="700" w:lineRule="exact"/>
        <w:rPr>
          <w:rFonts w:hint="eastAsia"/>
          <w:sz w:val="24"/>
          <w:szCs w:val="24"/>
        </w:rPr>
      </w:pPr>
      <w:r>
        <w:rPr>
          <w:sz w:val="24"/>
          <w:szCs w:val="24"/>
        </w:rPr>
        <w:t xml:space="preserve">          </w:t>
      </w:r>
    </w:p>
    <w:p w14:paraId="548BEC08">
      <w:pPr>
        <w:tabs>
          <w:tab w:val="left" w:pos="360"/>
        </w:tabs>
        <w:autoSpaceDE w:val="0"/>
        <w:autoSpaceDN w:val="0"/>
        <w:adjustRightInd w:val="0"/>
        <w:spacing w:line="700" w:lineRule="exact"/>
        <w:rPr>
          <w:rFonts w:hint="eastAsia"/>
          <w:sz w:val="24"/>
          <w:szCs w:val="24"/>
        </w:rPr>
      </w:pPr>
    </w:p>
    <w:p w14:paraId="22836702">
      <w:pPr>
        <w:tabs>
          <w:tab w:val="left" w:pos="360"/>
        </w:tabs>
        <w:autoSpaceDE w:val="0"/>
        <w:autoSpaceDN w:val="0"/>
        <w:adjustRightInd w:val="0"/>
        <w:spacing w:line="700" w:lineRule="exact"/>
        <w:rPr>
          <w:rFonts w:hint="eastAsia"/>
          <w:sz w:val="24"/>
          <w:szCs w:val="24"/>
        </w:rPr>
      </w:pPr>
    </w:p>
    <w:p w14:paraId="50B9938E">
      <w:pPr>
        <w:tabs>
          <w:tab w:val="left" w:pos="360"/>
        </w:tabs>
        <w:autoSpaceDE w:val="0"/>
        <w:autoSpaceDN w:val="0"/>
        <w:adjustRightInd w:val="0"/>
        <w:spacing w:line="700" w:lineRule="exact"/>
        <w:ind w:firstLine="1200" w:firstLineChars="500"/>
        <w:rPr>
          <w:sz w:val="24"/>
          <w:szCs w:val="24"/>
        </w:rPr>
      </w:pPr>
      <w:r>
        <w:rPr>
          <w:rFonts w:hint="eastAsia" w:ascii="宋体" w:cs="宋体"/>
          <w:sz w:val="24"/>
          <w:szCs w:val="24"/>
          <w:lang w:val="zh-CN"/>
        </w:rPr>
        <w:t>法人（授权单位）盖章：</w:t>
      </w:r>
      <w:r>
        <w:rPr>
          <w:sz w:val="24"/>
          <w:szCs w:val="24"/>
        </w:rPr>
        <w:t>________________________</w:t>
      </w:r>
    </w:p>
    <w:p w14:paraId="2E3DFD1D">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b/>
          <w:sz w:val="24"/>
          <w:szCs w:val="24"/>
          <w:lang w:val="zh-CN"/>
        </w:rPr>
        <w:t>法定代表人（签名或盖章）：</w:t>
      </w:r>
      <w:r>
        <w:rPr>
          <w:sz w:val="24"/>
          <w:szCs w:val="24"/>
        </w:rPr>
        <w:t>_____________________</w:t>
      </w:r>
    </w:p>
    <w:p w14:paraId="358CCD7F">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hint="eastAsia" w:ascii="宋体" w:cs="宋体"/>
          <w:sz w:val="24"/>
          <w:szCs w:val="24"/>
          <w:lang w:val="zh-CN"/>
        </w:rPr>
        <w:t>地址：</w:t>
      </w:r>
      <w:r>
        <w:rPr>
          <w:sz w:val="24"/>
          <w:szCs w:val="24"/>
          <w:u w:val="single"/>
        </w:rPr>
        <w:t xml:space="preserve">                                         </w:t>
      </w:r>
    </w:p>
    <w:p w14:paraId="2B163261">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r>
        <w:rPr>
          <w:sz w:val="24"/>
          <w:szCs w:val="24"/>
        </w:rPr>
        <w:t xml:space="preserve">                    </w:t>
      </w:r>
    </w:p>
    <w:p w14:paraId="45234741">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65136167">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12573869">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招标文件，正式授权下述签名人</w:t>
      </w:r>
      <w:r>
        <w:rPr>
          <w:rFonts w:ascii="宋体" w:cs="宋体"/>
          <w:sz w:val="24"/>
          <w:szCs w:val="24"/>
          <w:lang w:val="zh-CN"/>
        </w:rPr>
        <w:t>____________ (</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657786FE">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hint="eastAsia" w:ascii="宋体" w:cs="宋体"/>
          <w:sz w:val="24"/>
          <w:szCs w:val="24"/>
          <w:u w:val="single"/>
        </w:rPr>
        <w:t xml:space="preserve">      </w:t>
      </w:r>
      <w:r>
        <w:rPr>
          <w:rFonts w:hint="eastAsia" w:ascii="宋体" w:cs="宋体"/>
          <w:sz w:val="24"/>
          <w:szCs w:val="24"/>
          <w:u w:val="single"/>
          <w:lang w:val="zh-CN"/>
        </w:rPr>
        <w:t>（签名人）</w:t>
      </w:r>
      <w:r>
        <w:rPr>
          <w:rFonts w:hint="eastAsia" w:ascii="宋体" w:cs="宋体"/>
          <w:sz w:val="24"/>
          <w:szCs w:val="24"/>
          <w:lang w:val="zh-CN"/>
        </w:rPr>
        <w:t>兹宣布同意如下：</w:t>
      </w:r>
    </w:p>
    <w:p w14:paraId="6231A01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2A9423D4">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048FBF4A">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1707FE5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48C1EA0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如果在开标后规定的投标有效期内撤回投标或中标后拒绝签订合同，我们的投标保证金可不予退还。</w:t>
      </w:r>
    </w:p>
    <w:p w14:paraId="6612A7B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911454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58B86F4E">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6956270A">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地址：</w:t>
      </w:r>
    </w:p>
    <w:p w14:paraId="53B400D2">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邮编：</w:t>
      </w:r>
    </w:p>
    <w:p w14:paraId="3BED794D">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电话：</w:t>
      </w:r>
    </w:p>
    <w:p w14:paraId="32F4A776">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传真：</w:t>
      </w:r>
    </w:p>
    <w:p w14:paraId="6E86A2DE">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投标人开户行：</w:t>
      </w:r>
    </w:p>
    <w:p w14:paraId="53584691">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17E57BDF">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法定代表人或授权代理人（签名）：</w:t>
      </w:r>
      <w:r>
        <w:rPr>
          <w:rFonts w:hint="eastAsia" w:ascii="宋体" w:cs="宋体"/>
          <w:sz w:val="24"/>
          <w:szCs w:val="24"/>
          <w:u w:val="single"/>
          <w:lang w:val="zh-CN"/>
        </w:rPr>
        <w:t xml:space="preserve">          </w:t>
      </w:r>
      <w:r>
        <w:rPr>
          <w:rFonts w:ascii="宋体" w:cs="宋体"/>
          <w:sz w:val="24"/>
          <w:szCs w:val="24"/>
          <w:lang w:val="zh-CN"/>
        </w:rPr>
        <w:t xml:space="preserve"> </w:t>
      </w:r>
    </w:p>
    <w:p w14:paraId="6230CC0A">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3FCB2D3C">
      <w:pPr>
        <w:autoSpaceDE w:val="0"/>
        <w:autoSpaceDN w:val="0"/>
        <w:adjustRightInd w:val="0"/>
        <w:spacing w:line="440" w:lineRule="exact"/>
        <w:ind w:left="420" w:firstLine="480"/>
        <w:jc w:val="left"/>
        <w:rPr>
          <w:rFonts w:hint="eastAsia"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5D9F46A4">
      <w:pPr>
        <w:pageBreakBefore/>
        <w:autoSpaceDE w:val="0"/>
        <w:autoSpaceDN w:val="0"/>
        <w:adjustRightInd w:val="0"/>
        <w:spacing w:before="50" w:after="50"/>
        <w:jc w:val="center"/>
        <w:rPr>
          <w:rFonts w:ascii="黑体" w:eastAsia="黑体" w:cs="黑体"/>
          <w:sz w:val="32"/>
          <w:szCs w:val="32"/>
          <w:lang w:val="zh-CN"/>
        </w:rPr>
      </w:pPr>
      <w:r>
        <w:rPr>
          <w:rFonts w:hint="eastAsia" w:ascii="宋体" w:hAnsi="宋体" w:cs="黑体"/>
          <w:b/>
          <w:sz w:val="32"/>
          <w:szCs w:val="32"/>
        </w:rPr>
        <w:t>五</w:t>
      </w:r>
      <w:r>
        <w:rPr>
          <w:rFonts w:hint="eastAsia" w:ascii="宋体" w:hAnsi="宋体" w:cs="黑体"/>
          <w:b/>
          <w:sz w:val="32"/>
          <w:szCs w:val="32"/>
          <w:lang w:val="zh-CN"/>
        </w:rPr>
        <w:t>、开标一览表</w:t>
      </w:r>
    </w:p>
    <w:tbl>
      <w:tblPr>
        <w:tblStyle w:val="5"/>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05B4A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79" w:hRule="atLeast"/>
        </w:trPr>
        <w:tc>
          <w:tcPr>
            <w:tcW w:w="1985" w:type="dxa"/>
            <w:tcBorders>
              <w:top w:val="single" w:color="auto" w:sz="4" w:space="0"/>
              <w:bottom w:val="single" w:color="auto" w:sz="4" w:space="0"/>
              <w:right w:val="single" w:color="auto" w:sz="4" w:space="0"/>
            </w:tcBorders>
            <w:noWrap w:val="0"/>
            <w:vAlign w:val="center"/>
          </w:tcPr>
          <w:p w14:paraId="72C7841E">
            <w:pPr>
              <w:autoSpaceDE w:val="0"/>
              <w:autoSpaceDN w:val="0"/>
              <w:adjustRightInd w:val="0"/>
              <w:jc w:val="center"/>
              <w:rPr>
                <w:rFonts w:ascii="宋体" w:cs="宋体"/>
                <w:sz w:val="24"/>
                <w:szCs w:val="24"/>
                <w:lang w:val="zh-CN"/>
              </w:rPr>
            </w:pPr>
            <w:r>
              <w:rPr>
                <w:rFonts w:hint="eastAsia" w:ascii="宋体"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54827A00">
            <w:pPr>
              <w:keepNext/>
              <w:keepLines/>
              <w:autoSpaceDE w:val="0"/>
              <w:autoSpaceDN w:val="0"/>
              <w:adjustRightInd w:val="0"/>
              <w:spacing w:before="260" w:after="260" w:line="408" w:lineRule="auto"/>
              <w:outlineLvl w:val="1"/>
              <w:rPr>
                <w:rFonts w:ascii="Arial" w:hAnsi="Arial" w:cs="Arial"/>
                <w:b/>
                <w:bCs/>
                <w:sz w:val="24"/>
                <w:szCs w:val="24"/>
              </w:rPr>
            </w:pPr>
          </w:p>
        </w:tc>
      </w:tr>
      <w:tr w14:paraId="7F0E1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79" w:hRule="atLeast"/>
        </w:trPr>
        <w:tc>
          <w:tcPr>
            <w:tcW w:w="1985" w:type="dxa"/>
            <w:tcBorders>
              <w:top w:val="single" w:color="auto" w:sz="4" w:space="0"/>
              <w:bottom w:val="single" w:color="auto" w:sz="4" w:space="0"/>
              <w:right w:val="single" w:color="auto" w:sz="4" w:space="0"/>
            </w:tcBorders>
            <w:noWrap w:val="0"/>
            <w:vAlign w:val="center"/>
          </w:tcPr>
          <w:p w14:paraId="4B411B2C">
            <w:pPr>
              <w:autoSpaceDE w:val="0"/>
              <w:autoSpaceDN w:val="0"/>
              <w:adjustRightInd w:val="0"/>
              <w:jc w:val="center"/>
              <w:rPr>
                <w:rFonts w:ascii="宋体" w:cs="宋体"/>
                <w:sz w:val="24"/>
                <w:szCs w:val="24"/>
              </w:rPr>
            </w:pPr>
            <w:r>
              <w:rPr>
                <w:rFonts w:hint="eastAsia" w:ascii="宋体" w:cs="宋体"/>
                <w:sz w:val="24"/>
                <w:szCs w:val="24"/>
              </w:rPr>
              <w:t>项目编号</w:t>
            </w:r>
          </w:p>
        </w:tc>
        <w:tc>
          <w:tcPr>
            <w:tcW w:w="6946" w:type="dxa"/>
            <w:tcBorders>
              <w:top w:val="single" w:color="auto" w:sz="4" w:space="0"/>
              <w:left w:val="single" w:color="auto" w:sz="4" w:space="0"/>
              <w:bottom w:val="single" w:color="auto" w:sz="4" w:space="0"/>
            </w:tcBorders>
            <w:noWrap w:val="0"/>
            <w:vAlign w:val="center"/>
          </w:tcPr>
          <w:p w14:paraId="6DCBB2A2">
            <w:pPr>
              <w:keepNext/>
              <w:keepLines/>
              <w:autoSpaceDE w:val="0"/>
              <w:autoSpaceDN w:val="0"/>
              <w:adjustRightInd w:val="0"/>
              <w:spacing w:before="260" w:after="260" w:line="408" w:lineRule="auto"/>
              <w:outlineLvl w:val="1"/>
              <w:rPr>
                <w:rFonts w:ascii="Arial" w:hAnsi="Arial" w:cs="Arial"/>
                <w:b/>
                <w:bCs/>
                <w:sz w:val="24"/>
                <w:szCs w:val="24"/>
              </w:rPr>
            </w:pPr>
          </w:p>
        </w:tc>
      </w:tr>
      <w:tr w14:paraId="310B2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738959B6">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10C1F059">
            <w:pPr>
              <w:autoSpaceDE w:val="0"/>
              <w:autoSpaceDN w:val="0"/>
              <w:adjustRightInd w:val="0"/>
              <w:spacing w:line="480" w:lineRule="auto"/>
              <w:rPr>
                <w:rFonts w:hint="eastAsia" w:ascii="宋体" w:hAnsi="Arial" w:cs="宋体"/>
                <w:sz w:val="24"/>
                <w:szCs w:val="24"/>
                <w:lang w:val="zh-CN"/>
              </w:rPr>
            </w:pPr>
          </w:p>
          <w:p w14:paraId="30F84B22">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14:paraId="4B87A2C9">
            <w:pPr>
              <w:autoSpaceDE w:val="0"/>
              <w:autoSpaceDN w:val="0"/>
              <w:adjustRightInd w:val="0"/>
              <w:spacing w:line="360" w:lineRule="auto"/>
              <w:rPr>
                <w:rFonts w:ascii="宋体" w:hAnsi="Arial" w:cs="宋体"/>
                <w:sz w:val="24"/>
                <w:lang w:val="zh-CN"/>
              </w:rPr>
            </w:pPr>
          </w:p>
          <w:p w14:paraId="3093CE7E">
            <w:pPr>
              <w:autoSpaceDE w:val="0"/>
              <w:autoSpaceDN w:val="0"/>
              <w:adjustRightInd w:val="0"/>
              <w:spacing w:line="480" w:lineRule="auto"/>
              <w:rPr>
                <w:rFonts w:ascii="宋体" w:hAnsi="Arial" w:cs="宋体"/>
                <w:b/>
                <w:color w:val="FF0000"/>
                <w:sz w:val="24"/>
                <w:szCs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lang w:val="zh-CN"/>
              </w:rPr>
              <w:t xml:space="preserve"> </w:t>
            </w:r>
          </w:p>
        </w:tc>
      </w:tr>
      <w:tr w14:paraId="27E7C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14:paraId="75BEBA82">
            <w:pPr>
              <w:autoSpaceDE w:val="0"/>
              <w:autoSpaceDN w:val="0"/>
              <w:adjustRightInd w:val="0"/>
              <w:jc w:val="center"/>
              <w:rPr>
                <w:rFonts w:hint="eastAsia" w:ascii="宋体" w:hAnsi="Arial" w:cs="宋体"/>
                <w:bCs/>
                <w:sz w:val="24"/>
                <w:szCs w:val="24"/>
              </w:rPr>
            </w:pPr>
            <w:r>
              <w:rPr>
                <w:rFonts w:hint="eastAsia" w:ascii="宋体" w:hAnsi="Arial" w:cs="宋体"/>
                <w:bCs/>
                <w:sz w:val="24"/>
                <w:szCs w:val="24"/>
              </w:rPr>
              <w:t>供货（工）期</w:t>
            </w:r>
          </w:p>
        </w:tc>
        <w:tc>
          <w:tcPr>
            <w:tcW w:w="6946" w:type="dxa"/>
            <w:tcBorders>
              <w:top w:val="single" w:color="auto" w:sz="4" w:space="0"/>
              <w:left w:val="single" w:color="auto" w:sz="4" w:space="0"/>
              <w:bottom w:val="single" w:color="auto" w:sz="4" w:space="0"/>
            </w:tcBorders>
            <w:noWrap w:val="0"/>
            <w:vAlign w:val="center"/>
          </w:tcPr>
          <w:p w14:paraId="7E725CE1">
            <w:pPr>
              <w:autoSpaceDE w:val="0"/>
              <w:autoSpaceDN w:val="0"/>
              <w:adjustRightInd w:val="0"/>
              <w:spacing w:line="480" w:lineRule="auto"/>
              <w:rPr>
                <w:rFonts w:hint="eastAsia" w:ascii="宋体" w:hAnsi="Arial" w:cs="宋体"/>
                <w:sz w:val="24"/>
                <w:szCs w:val="24"/>
                <w:lang w:val="zh-CN"/>
              </w:rPr>
            </w:pPr>
          </w:p>
        </w:tc>
      </w:tr>
      <w:tr w14:paraId="5A695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74" w:hRule="atLeast"/>
        </w:trPr>
        <w:tc>
          <w:tcPr>
            <w:tcW w:w="1985" w:type="dxa"/>
            <w:tcBorders>
              <w:top w:val="single" w:color="auto" w:sz="4" w:space="0"/>
              <w:bottom w:val="single" w:color="auto" w:sz="4" w:space="0"/>
              <w:right w:val="single" w:color="auto" w:sz="4" w:space="0"/>
            </w:tcBorders>
            <w:noWrap w:val="0"/>
            <w:vAlign w:val="center"/>
          </w:tcPr>
          <w:p w14:paraId="70F6467C">
            <w:pPr>
              <w:autoSpaceDE w:val="0"/>
              <w:autoSpaceDN w:val="0"/>
              <w:adjustRightInd w:val="0"/>
              <w:jc w:val="center"/>
              <w:rPr>
                <w:rFonts w:ascii="宋体" w:hAnsi="Arial" w:cs="宋体"/>
                <w:bCs/>
                <w:sz w:val="24"/>
                <w:szCs w:val="24"/>
              </w:rPr>
            </w:pPr>
            <w:r>
              <w:rPr>
                <w:rFonts w:hint="eastAsia" w:ascii="宋体" w:hAnsi="Arial" w:cs="宋体"/>
                <w:bCs/>
                <w:sz w:val="24"/>
                <w:szCs w:val="24"/>
              </w:rPr>
              <w:t>项目负责人</w:t>
            </w:r>
          </w:p>
        </w:tc>
        <w:tc>
          <w:tcPr>
            <w:tcW w:w="6946" w:type="dxa"/>
            <w:tcBorders>
              <w:top w:val="single" w:color="auto" w:sz="4" w:space="0"/>
              <w:left w:val="single" w:color="auto" w:sz="4" w:space="0"/>
              <w:bottom w:val="single" w:color="auto" w:sz="4" w:space="0"/>
            </w:tcBorders>
            <w:noWrap w:val="0"/>
            <w:vAlign w:val="center"/>
          </w:tcPr>
          <w:p w14:paraId="07B55A10">
            <w:pPr>
              <w:autoSpaceDE w:val="0"/>
              <w:autoSpaceDN w:val="0"/>
              <w:adjustRightInd w:val="0"/>
              <w:spacing w:line="480" w:lineRule="auto"/>
              <w:rPr>
                <w:rFonts w:hint="eastAsia" w:ascii="宋体" w:hAnsi="Arial" w:cs="宋体"/>
                <w:sz w:val="24"/>
                <w:szCs w:val="24"/>
                <w:lang w:val="zh-CN"/>
              </w:rPr>
            </w:pPr>
          </w:p>
        </w:tc>
      </w:tr>
      <w:tr w14:paraId="5FD07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74" w:hRule="atLeast"/>
        </w:trPr>
        <w:tc>
          <w:tcPr>
            <w:tcW w:w="1985" w:type="dxa"/>
            <w:tcBorders>
              <w:top w:val="single" w:color="auto" w:sz="4" w:space="0"/>
              <w:bottom w:val="single" w:color="auto" w:sz="4" w:space="0"/>
              <w:right w:val="single" w:color="auto" w:sz="4" w:space="0"/>
            </w:tcBorders>
            <w:noWrap w:val="0"/>
            <w:vAlign w:val="center"/>
          </w:tcPr>
          <w:p w14:paraId="5C081A5B">
            <w:pPr>
              <w:autoSpaceDE w:val="0"/>
              <w:autoSpaceDN w:val="0"/>
              <w:adjustRightInd w:val="0"/>
              <w:jc w:val="center"/>
              <w:rPr>
                <w:rFonts w:hint="eastAsia" w:ascii="宋体" w:hAnsi="Arial" w:cs="宋体"/>
                <w:bCs/>
                <w:sz w:val="24"/>
                <w:szCs w:val="24"/>
                <w:lang w:val="zh-CN"/>
              </w:rPr>
            </w:pPr>
            <w:r>
              <w:rPr>
                <w:rFonts w:hint="eastAsia" w:ascii="宋体" w:hAnsi="Arial" w:cs="宋体"/>
                <w:bCs/>
                <w:sz w:val="24"/>
                <w:szCs w:val="24"/>
                <w:lang w:val="zh-CN"/>
              </w:rPr>
              <w:t>核心产品品牌</w:t>
            </w:r>
          </w:p>
        </w:tc>
        <w:tc>
          <w:tcPr>
            <w:tcW w:w="6946" w:type="dxa"/>
            <w:tcBorders>
              <w:top w:val="single" w:color="auto" w:sz="4" w:space="0"/>
              <w:left w:val="single" w:color="auto" w:sz="4" w:space="0"/>
              <w:bottom w:val="single" w:color="auto" w:sz="4" w:space="0"/>
            </w:tcBorders>
            <w:noWrap w:val="0"/>
            <w:vAlign w:val="center"/>
          </w:tcPr>
          <w:p w14:paraId="4253F9CB">
            <w:pPr>
              <w:autoSpaceDE w:val="0"/>
              <w:autoSpaceDN w:val="0"/>
              <w:adjustRightInd w:val="0"/>
              <w:spacing w:line="480" w:lineRule="auto"/>
              <w:rPr>
                <w:rFonts w:hint="eastAsia" w:ascii="宋体" w:hAnsi="Arial" w:cs="宋体"/>
                <w:sz w:val="24"/>
                <w:szCs w:val="24"/>
                <w:lang w:val="zh-CN"/>
              </w:rPr>
            </w:pPr>
          </w:p>
        </w:tc>
      </w:tr>
    </w:tbl>
    <w:p w14:paraId="5B4915F1">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12C5BFDA">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704C93F0">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5C745518">
      <w:pPr>
        <w:autoSpaceDE w:val="0"/>
        <w:autoSpaceDN w:val="0"/>
        <w:adjustRightInd w:val="0"/>
        <w:spacing w:line="440" w:lineRule="exact"/>
        <w:ind w:left="480" w:hanging="480"/>
        <w:rPr>
          <w:rFonts w:ascii="宋体" w:hAnsi="Arial" w:cs="宋体"/>
          <w:sz w:val="24"/>
          <w:szCs w:val="24"/>
          <w:lang w:val="zh-CN"/>
        </w:rPr>
      </w:pPr>
      <w:r>
        <w:rPr>
          <w:rFonts w:hint="eastAsia" w:ascii="宋体" w:hAnsi="Arial" w:cs="宋体"/>
          <w:sz w:val="24"/>
          <w:szCs w:val="24"/>
          <w:lang w:val="zh-CN"/>
        </w:rPr>
        <w:t>3、固定单价、按时结算。</w:t>
      </w:r>
    </w:p>
    <w:p w14:paraId="734EE393">
      <w:pPr>
        <w:autoSpaceDE w:val="0"/>
        <w:autoSpaceDN w:val="0"/>
        <w:adjustRightInd w:val="0"/>
        <w:spacing w:line="440" w:lineRule="exact"/>
        <w:ind w:firstLine="480"/>
        <w:rPr>
          <w:rFonts w:ascii="宋体" w:hAnsi="Arial" w:cs="宋体"/>
          <w:sz w:val="24"/>
          <w:szCs w:val="24"/>
          <w:lang w:val="zh-CN"/>
        </w:rPr>
      </w:pPr>
    </w:p>
    <w:p w14:paraId="1EE3A2FF">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4D036FEC">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4BC529CB">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3E5D6C0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rPr>
        <w:t>六</w:t>
      </w:r>
      <w:r>
        <w:rPr>
          <w:rFonts w:hint="eastAsia" w:ascii="宋体" w:hAnsi="宋体" w:cs="黑体"/>
          <w:b/>
          <w:sz w:val="32"/>
          <w:szCs w:val="32"/>
          <w:lang w:val="zh-CN"/>
        </w:rPr>
        <w:t>、投标产品配置及分项报价表</w:t>
      </w:r>
    </w:p>
    <w:p w14:paraId="6C73906D">
      <w:pPr>
        <w:pStyle w:val="7"/>
        <w:rPr>
          <w:rFonts w:hint="eastAsia"/>
        </w:rPr>
      </w:pPr>
      <w:r>
        <w:rPr>
          <w:rFonts w:hint="eastAsia"/>
        </w:rPr>
        <w:t>分项名称：通榆校区教学主楼（1-6）楼多联机中央空调</w:t>
      </w:r>
    </w:p>
    <w:tbl>
      <w:tblPr>
        <w:tblStyle w:val="5"/>
        <w:tblW w:w="865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18"/>
        <w:gridCol w:w="1087"/>
        <w:gridCol w:w="2287"/>
        <w:gridCol w:w="763"/>
        <w:gridCol w:w="924"/>
        <w:gridCol w:w="780"/>
        <w:gridCol w:w="637"/>
      </w:tblGrid>
      <w:tr w14:paraId="0238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0" w:type="dxa"/>
            <w:vMerge w:val="restart"/>
            <w:noWrap w:val="0"/>
            <w:vAlign w:val="center"/>
          </w:tcPr>
          <w:p w14:paraId="0C567FA8">
            <w:pPr>
              <w:jc w:val="center"/>
              <w:rPr>
                <w:rFonts w:hint="eastAsia" w:ascii="宋体" w:hAnsi="宋体" w:cs="宋体"/>
                <w:bCs/>
                <w:color w:val="000000"/>
                <w:sz w:val="18"/>
                <w:szCs w:val="18"/>
              </w:rPr>
            </w:pPr>
            <w:r>
              <w:rPr>
                <w:rFonts w:hint="eastAsia" w:ascii="宋体" w:hAnsi="宋体" w:cs="宋体"/>
                <w:bCs/>
                <w:color w:val="000000"/>
                <w:sz w:val="18"/>
                <w:szCs w:val="18"/>
              </w:rPr>
              <w:t>序号</w:t>
            </w:r>
          </w:p>
        </w:tc>
        <w:tc>
          <w:tcPr>
            <w:tcW w:w="1418" w:type="dxa"/>
            <w:vMerge w:val="restart"/>
            <w:noWrap w:val="0"/>
            <w:vAlign w:val="center"/>
          </w:tcPr>
          <w:p w14:paraId="5E090113">
            <w:pPr>
              <w:jc w:val="center"/>
              <w:rPr>
                <w:rFonts w:hint="eastAsia" w:ascii="宋体" w:hAnsi="宋体" w:cs="宋体"/>
                <w:bCs/>
                <w:color w:val="000000"/>
                <w:sz w:val="18"/>
                <w:szCs w:val="18"/>
              </w:rPr>
            </w:pPr>
            <w:r>
              <w:rPr>
                <w:rFonts w:hint="eastAsia" w:ascii="宋体" w:hAnsi="宋体" w:cs="宋体"/>
                <w:bCs/>
                <w:color w:val="000000"/>
                <w:sz w:val="18"/>
                <w:szCs w:val="18"/>
              </w:rPr>
              <w:t>设备（项目）名称</w:t>
            </w:r>
          </w:p>
        </w:tc>
        <w:tc>
          <w:tcPr>
            <w:tcW w:w="1087" w:type="dxa"/>
            <w:vMerge w:val="restart"/>
            <w:noWrap w:val="0"/>
            <w:vAlign w:val="center"/>
          </w:tcPr>
          <w:p w14:paraId="15659D49">
            <w:pPr>
              <w:jc w:val="center"/>
              <w:rPr>
                <w:rFonts w:hint="eastAsia" w:ascii="宋体" w:hAnsi="宋体" w:cs="宋体"/>
                <w:bCs/>
                <w:color w:val="000000"/>
                <w:sz w:val="18"/>
                <w:szCs w:val="18"/>
              </w:rPr>
            </w:pPr>
            <w:r>
              <w:rPr>
                <w:rFonts w:hint="eastAsia" w:ascii="宋体" w:hAnsi="宋体" w:cs="宋体"/>
                <w:bCs/>
                <w:color w:val="000000"/>
                <w:sz w:val="18"/>
                <w:szCs w:val="18"/>
              </w:rPr>
              <w:t>品牌</w:t>
            </w:r>
          </w:p>
        </w:tc>
        <w:tc>
          <w:tcPr>
            <w:tcW w:w="2287" w:type="dxa"/>
            <w:vMerge w:val="restart"/>
            <w:noWrap w:val="0"/>
            <w:vAlign w:val="center"/>
          </w:tcPr>
          <w:p w14:paraId="3041EA8F">
            <w:pPr>
              <w:jc w:val="center"/>
              <w:rPr>
                <w:rFonts w:hint="eastAsia" w:ascii="宋体" w:hAnsi="宋体" w:cs="宋体"/>
                <w:bCs/>
                <w:color w:val="000000"/>
                <w:sz w:val="18"/>
                <w:szCs w:val="18"/>
              </w:rPr>
            </w:pPr>
            <w:r>
              <w:rPr>
                <w:rFonts w:hint="eastAsia" w:ascii="宋体" w:hAnsi="宋体" w:cs="宋体"/>
                <w:bCs/>
                <w:color w:val="000000"/>
                <w:sz w:val="18"/>
                <w:szCs w:val="18"/>
              </w:rPr>
              <w:t>规格、型号</w:t>
            </w:r>
          </w:p>
        </w:tc>
        <w:tc>
          <w:tcPr>
            <w:tcW w:w="763" w:type="dxa"/>
            <w:vMerge w:val="restart"/>
            <w:noWrap w:val="0"/>
            <w:vAlign w:val="center"/>
          </w:tcPr>
          <w:p w14:paraId="33CC588F">
            <w:pPr>
              <w:jc w:val="center"/>
              <w:rPr>
                <w:rFonts w:hint="eastAsia" w:ascii="宋体" w:hAnsi="宋体" w:cs="宋体"/>
                <w:bCs/>
                <w:color w:val="000000"/>
                <w:sz w:val="18"/>
                <w:szCs w:val="18"/>
              </w:rPr>
            </w:pPr>
            <w:r>
              <w:rPr>
                <w:rFonts w:hint="eastAsia" w:ascii="宋体" w:hAnsi="宋体" w:cs="宋体"/>
                <w:bCs/>
                <w:color w:val="000000"/>
                <w:sz w:val="18"/>
                <w:szCs w:val="18"/>
              </w:rPr>
              <w:t>计量</w:t>
            </w:r>
            <w:r>
              <w:rPr>
                <w:rFonts w:hint="eastAsia" w:ascii="宋体" w:hAnsi="宋体" w:cs="宋体"/>
                <w:bCs/>
                <w:color w:val="000000"/>
                <w:sz w:val="18"/>
                <w:szCs w:val="18"/>
              </w:rPr>
              <w:br w:type="textWrapping"/>
            </w:r>
            <w:r>
              <w:rPr>
                <w:rFonts w:hint="eastAsia" w:ascii="宋体" w:hAnsi="宋体" w:cs="宋体"/>
                <w:bCs/>
                <w:color w:val="000000"/>
                <w:sz w:val="18"/>
                <w:szCs w:val="18"/>
              </w:rPr>
              <w:t>单位</w:t>
            </w:r>
          </w:p>
        </w:tc>
        <w:tc>
          <w:tcPr>
            <w:tcW w:w="924" w:type="dxa"/>
            <w:vMerge w:val="restart"/>
            <w:noWrap w:val="0"/>
            <w:vAlign w:val="center"/>
          </w:tcPr>
          <w:p w14:paraId="5B8ED66E">
            <w:pPr>
              <w:jc w:val="center"/>
              <w:rPr>
                <w:rFonts w:hint="eastAsia" w:ascii="宋体" w:hAnsi="宋体" w:cs="宋体"/>
                <w:bCs/>
                <w:color w:val="000000"/>
                <w:sz w:val="18"/>
                <w:szCs w:val="18"/>
              </w:rPr>
            </w:pPr>
            <w:r>
              <w:rPr>
                <w:rFonts w:hint="eastAsia" w:ascii="宋体" w:hAnsi="宋体" w:cs="宋体"/>
                <w:bCs/>
                <w:color w:val="000000"/>
                <w:sz w:val="18"/>
                <w:szCs w:val="18"/>
              </w:rPr>
              <w:t>数量</w:t>
            </w:r>
          </w:p>
        </w:tc>
        <w:tc>
          <w:tcPr>
            <w:tcW w:w="1417" w:type="dxa"/>
            <w:gridSpan w:val="2"/>
            <w:noWrap w:val="0"/>
            <w:vAlign w:val="center"/>
          </w:tcPr>
          <w:p w14:paraId="70B3C86E">
            <w:pPr>
              <w:jc w:val="center"/>
              <w:rPr>
                <w:rFonts w:hint="eastAsia" w:ascii="宋体" w:hAnsi="宋体" w:cs="宋体"/>
                <w:bCs/>
                <w:color w:val="000000"/>
                <w:sz w:val="18"/>
                <w:szCs w:val="18"/>
              </w:rPr>
            </w:pPr>
            <w:r>
              <w:rPr>
                <w:rFonts w:hint="eastAsia" w:ascii="宋体" w:hAnsi="宋体" w:cs="宋体"/>
                <w:bCs/>
                <w:color w:val="000000"/>
                <w:sz w:val="18"/>
                <w:szCs w:val="18"/>
              </w:rPr>
              <w:t>金额(元)</w:t>
            </w:r>
          </w:p>
        </w:tc>
      </w:tr>
      <w:tr w14:paraId="107B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60" w:type="dxa"/>
            <w:vMerge w:val="continue"/>
            <w:tcBorders>
              <w:bottom w:val="single" w:color="auto" w:sz="4" w:space="0"/>
            </w:tcBorders>
            <w:noWrap w:val="0"/>
            <w:vAlign w:val="center"/>
          </w:tcPr>
          <w:p w14:paraId="3E66602D">
            <w:pPr>
              <w:ind w:firstLine="181"/>
              <w:jc w:val="center"/>
              <w:rPr>
                <w:rFonts w:hint="eastAsia" w:ascii="宋体" w:hAnsi="宋体" w:cs="宋体"/>
                <w:bCs/>
                <w:color w:val="000000"/>
                <w:sz w:val="18"/>
                <w:szCs w:val="18"/>
              </w:rPr>
            </w:pPr>
          </w:p>
        </w:tc>
        <w:tc>
          <w:tcPr>
            <w:tcW w:w="1418" w:type="dxa"/>
            <w:vMerge w:val="continue"/>
            <w:tcBorders>
              <w:bottom w:val="single" w:color="auto" w:sz="4" w:space="0"/>
            </w:tcBorders>
            <w:noWrap w:val="0"/>
            <w:vAlign w:val="center"/>
          </w:tcPr>
          <w:p w14:paraId="23AE21F4">
            <w:pPr>
              <w:ind w:firstLine="181"/>
              <w:jc w:val="center"/>
              <w:rPr>
                <w:rFonts w:hint="eastAsia" w:ascii="宋体" w:hAnsi="宋体" w:cs="宋体"/>
                <w:bCs/>
                <w:color w:val="000000"/>
                <w:sz w:val="18"/>
                <w:szCs w:val="18"/>
              </w:rPr>
            </w:pPr>
          </w:p>
        </w:tc>
        <w:tc>
          <w:tcPr>
            <w:tcW w:w="1087" w:type="dxa"/>
            <w:vMerge w:val="continue"/>
            <w:tcBorders>
              <w:bottom w:val="single" w:color="auto" w:sz="4" w:space="0"/>
            </w:tcBorders>
            <w:noWrap w:val="0"/>
            <w:vAlign w:val="top"/>
          </w:tcPr>
          <w:p w14:paraId="09B9CD51">
            <w:pPr>
              <w:ind w:firstLine="181"/>
              <w:jc w:val="center"/>
              <w:rPr>
                <w:rFonts w:hint="eastAsia" w:ascii="宋体" w:hAnsi="宋体" w:cs="宋体"/>
                <w:bCs/>
                <w:color w:val="000000"/>
                <w:sz w:val="18"/>
                <w:szCs w:val="18"/>
              </w:rPr>
            </w:pPr>
          </w:p>
        </w:tc>
        <w:tc>
          <w:tcPr>
            <w:tcW w:w="2287" w:type="dxa"/>
            <w:vMerge w:val="continue"/>
            <w:tcBorders>
              <w:bottom w:val="single" w:color="auto" w:sz="4" w:space="0"/>
            </w:tcBorders>
            <w:noWrap w:val="0"/>
            <w:vAlign w:val="center"/>
          </w:tcPr>
          <w:p w14:paraId="7F067984">
            <w:pPr>
              <w:ind w:firstLine="181"/>
              <w:jc w:val="center"/>
              <w:rPr>
                <w:rFonts w:hint="eastAsia" w:ascii="宋体" w:hAnsi="宋体" w:cs="宋体"/>
                <w:bCs/>
                <w:color w:val="000000"/>
                <w:sz w:val="18"/>
                <w:szCs w:val="18"/>
              </w:rPr>
            </w:pPr>
          </w:p>
        </w:tc>
        <w:tc>
          <w:tcPr>
            <w:tcW w:w="763" w:type="dxa"/>
            <w:vMerge w:val="continue"/>
            <w:tcBorders>
              <w:bottom w:val="single" w:color="auto" w:sz="4" w:space="0"/>
            </w:tcBorders>
            <w:noWrap w:val="0"/>
            <w:vAlign w:val="center"/>
          </w:tcPr>
          <w:p w14:paraId="068F1F49">
            <w:pPr>
              <w:ind w:firstLine="181"/>
              <w:jc w:val="center"/>
              <w:rPr>
                <w:rFonts w:hint="eastAsia" w:ascii="宋体" w:hAnsi="宋体" w:cs="宋体"/>
                <w:bCs/>
                <w:color w:val="000000"/>
                <w:sz w:val="18"/>
                <w:szCs w:val="18"/>
              </w:rPr>
            </w:pPr>
          </w:p>
        </w:tc>
        <w:tc>
          <w:tcPr>
            <w:tcW w:w="924" w:type="dxa"/>
            <w:vMerge w:val="continue"/>
            <w:tcBorders>
              <w:bottom w:val="single" w:color="auto" w:sz="4" w:space="0"/>
            </w:tcBorders>
            <w:noWrap w:val="0"/>
            <w:vAlign w:val="center"/>
          </w:tcPr>
          <w:p w14:paraId="01369891">
            <w:pPr>
              <w:ind w:firstLine="181"/>
              <w:jc w:val="center"/>
              <w:rPr>
                <w:rFonts w:hint="eastAsia" w:ascii="宋体" w:hAnsi="宋体" w:cs="宋体"/>
                <w:bCs/>
                <w:color w:val="000000"/>
                <w:sz w:val="18"/>
                <w:szCs w:val="18"/>
              </w:rPr>
            </w:pPr>
          </w:p>
        </w:tc>
        <w:tc>
          <w:tcPr>
            <w:tcW w:w="780" w:type="dxa"/>
            <w:tcBorders>
              <w:bottom w:val="single" w:color="auto" w:sz="4" w:space="0"/>
            </w:tcBorders>
            <w:noWrap w:val="0"/>
            <w:vAlign w:val="center"/>
          </w:tcPr>
          <w:p w14:paraId="23A65669">
            <w:pPr>
              <w:jc w:val="center"/>
              <w:rPr>
                <w:rFonts w:hint="eastAsia" w:ascii="宋体" w:hAnsi="宋体" w:cs="宋体"/>
                <w:bCs/>
                <w:color w:val="000000"/>
                <w:sz w:val="18"/>
                <w:szCs w:val="18"/>
              </w:rPr>
            </w:pPr>
            <w:r>
              <w:rPr>
                <w:rFonts w:hint="eastAsia" w:ascii="宋体" w:hAnsi="宋体" w:cs="宋体"/>
                <w:bCs/>
                <w:color w:val="000000"/>
                <w:sz w:val="18"/>
                <w:szCs w:val="18"/>
              </w:rPr>
              <w:t>单价</w:t>
            </w:r>
          </w:p>
        </w:tc>
        <w:tc>
          <w:tcPr>
            <w:tcW w:w="637" w:type="dxa"/>
            <w:tcBorders>
              <w:bottom w:val="single" w:color="auto" w:sz="4" w:space="0"/>
            </w:tcBorders>
            <w:noWrap w:val="0"/>
            <w:vAlign w:val="center"/>
          </w:tcPr>
          <w:p w14:paraId="57D4BEC3">
            <w:pPr>
              <w:jc w:val="center"/>
              <w:rPr>
                <w:rFonts w:hint="eastAsia" w:ascii="宋体" w:hAnsi="宋体" w:cs="宋体"/>
                <w:bCs/>
                <w:color w:val="000000"/>
                <w:sz w:val="18"/>
                <w:szCs w:val="18"/>
              </w:rPr>
            </w:pPr>
            <w:r>
              <w:rPr>
                <w:rFonts w:hint="eastAsia" w:ascii="宋体" w:hAnsi="宋体" w:cs="宋体"/>
                <w:bCs/>
                <w:color w:val="000000"/>
                <w:sz w:val="18"/>
                <w:szCs w:val="18"/>
              </w:rPr>
              <w:t>合计</w:t>
            </w:r>
          </w:p>
        </w:tc>
      </w:tr>
      <w:tr w14:paraId="08B3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0170743A">
            <w:pPr>
              <w:ind w:firstLine="180"/>
              <w:rPr>
                <w:rFonts w:hint="eastAsia" w:ascii="宋体" w:hAnsi="宋体" w:cs="宋体"/>
                <w:color w:val="000000"/>
                <w:sz w:val="18"/>
                <w:szCs w:val="18"/>
              </w:rPr>
            </w:pPr>
            <w:r>
              <w:rPr>
                <w:rFonts w:hint="eastAsia" w:ascii="宋体" w:hAnsi="宋体" w:cs="宋体"/>
                <w:color w:val="000000"/>
                <w:sz w:val="18"/>
                <w:szCs w:val="18"/>
              </w:rPr>
              <w:t>1</w:t>
            </w:r>
          </w:p>
        </w:tc>
        <w:tc>
          <w:tcPr>
            <w:tcW w:w="1418" w:type="dxa"/>
            <w:noWrap w:val="0"/>
            <w:vAlign w:val="center"/>
          </w:tcPr>
          <w:p w14:paraId="78530DD6">
            <w:pPr>
              <w:jc w:val="center"/>
              <w:rPr>
                <w:rFonts w:hint="eastAsia" w:ascii="宋体" w:hAnsi="宋体" w:cs="宋体"/>
                <w:color w:val="000000"/>
                <w:sz w:val="18"/>
                <w:szCs w:val="18"/>
              </w:rPr>
            </w:pPr>
            <w:bookmarkStart w:id="4" w:name="OLE_LINK48"/>
            <w:r>
              <w:rPr>
                <w:rFonts w:hint="eastAsia" w:ascii="宋体" w:hAnsi="宋体" w:cs="宋体"/>
                <w:color w:val="000000"/>
                <w:sz w:val="18"/>
                <w:szCs w:val="18"/>
              </w:rPr>
              <w:t>多联机嵌入机（核心）</w:t>
            </w:r>
            <w:bookmarkEnd w:id="4"/>
          </w:p>
        </w:tc>
        <w:tc>
          <w:tcPr>
            <w:tcW w:w="1087" w:type="dxa"/>
            <w:noWrap w:val="0"/>
            <w:vAlign w:val="top"/>
          </w:tcPr>
          <w:p w14:paraId="7BC13833">
            <w:pPr>
              <w:ind w:firstLine="180"/>
              <w:jc w:val="center"/>
              <w:rPr>
                <w:rFonts w:hint="eastAsia" w:ascii="宋体" w:hAnsi="宋体" w:cs="宋体"/>
                <w:color w:val="000000"/>
                <w:sz w:val="18"/>
                <w:szCs w:val="18"/>
              </w:rPr>
            </w:pPr>
          </w:p>
        </w:tc>
        <w:tc>
          <w:tcPr>
            <w:tcW w:w="2287" w:type="dxa"/>
            <w:noWrap w:val="0"/>
            <w:vAlign w:val="center"/>
          </w:tcPr>
          <w:p w14:paraId="07AA8C10">
            <w:pPr>
              <w:ind w:firstLine="180"/>
              <w:rPr>
                <w:rFonts w:hint="eastAsia" w:ascii="宋体" w:hAnsi="宋体" w:cs="宋体"/>
                <w:color w:val="000000"/>
                <w:sz w:val="18"/>
                <w:szCs w:val="18"/>
              </w:rPr>
            </w:pPr>
          </w:p>
        </w:tc>
        <w:tc>
          <w:tcPr>
            <w:tcW w:w="763" w:type="dxa"/>
            <w:noWrap w:val="0"/>
            <w:vAlign w:val="center"/>
          </w:tcPr>
          <w:p w14:paraId="0BB6CDC7">
            <w:pPr>
              <w:ind w:firstLine="180"/>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0"/>
            <w:vAlign w:val="center"/>
          </w:tcPr>
          <w:p w14:paraId="0E78A6C0">
            <w:pPr>
              <w:jc w:val="center"/>
              <w:rPr>
                <w:rFonts w:hint="eastAsia" w:ascii="宋体" w:hAnsi="宋体" w:cs="宋体"/>
                <w:color w:val="000000"/>
                <w:sz w:val="18"/>
                <w:szCs w:val="18"/>
              </w:rPr>
            </w:pPr>
            <w:r>
              <w:rPr>
                <w:rFonts w:hint="eastAsia" w:ascii="宋体" w:hAnsi="宋体" w:cs="宋体"/>
                <w:color w:val="000000"/>
                <w:sz w:val="18"/>
                <w:szCs w:val="18"/>
              </w:rPr>
              <w:t>124</w:t>
            </w:r>
          </w:p>
        </w:tc>
        <w:tc>
          <w:tcPr>
            <w:tcW w:w="780" w:type="dxa"/>
            <w:noWrap w:val="0"/>
            <w:vAlign w:val="center"/>
          </w:tcPr>
          <w:p w14:paraId="2E5D56BE">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445DD6D7">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62E4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68FB41FE">
            <w:pPr>
              <w:ind w:firstLine="180"/>
              <w:rPr>
                <w:rFonts w:hint="eastAsia" w:ascii="宋体" w:hAnsi="宋体" w:cs="宋体"/>
                <w:color w:val="000000"/>
                <w:sz w:val="18"/>
                <w:szCs w:val="18"/>
              </w:rPr>
            </w:pPr>
            <w:r>
              <w:rPr>
                <w:rFonts w:hint="eastAsia" w:ascii="宋体" w:hAnsi="宋体" w:cs="宋体"/>
                <w:color w:val="000000"/>
                <w:sz w:val="18"/>
                <w:szCs w:val="18"/>
              </w:rPr>
              <w:t>2</w:t>
            </w:r>
          </w:p>
        </w:tc>
        <w:tc>
          <w:tcPr>
            <w:tcW w:w="1418" w:type="dxa"/>
            <w:noWrap w:val="0"/>
            <w:vAlign w:val="center"/>
          </w:tcPr>
          <w:p w14:paraId="59A5AD1B">
            <w:pPr>
              <w:jc w:val="center"/>
              <w:rPr>
                <w:rFonts w:hint="eastAsia" w:ascii="宋体" w:hAnsi="宋体" w:cs="宋体"/>
                <w:color w:val="000000"/>
                <w:sz w:val="18"/>
                <w:szCs w:val="18"/>
              </w:rPr>
            </w:pPr>
            <w:r>
              <w:rPr>
                <w:rFonts w:hint="eastAsia" w:ascii="宋体" w:hAnsi="宋体" w:cs="宋体"/>
                <w:color w:val="000000"/>
                <w:sz w:val="18"/>
                <w:szCs w:val="18"/>
              </w:rPr>
              <w:t>多联机嵌入机（核心）</w:t>
            </w:r>
          </w:p>
        </w:tc>
        <w:tc>
          <w:tcPr>
            <w:tcW w:w="1087" w:type="dxa"/>
            <w:noWrap w:val="0"/>
            <w:vAlign w:val="top"/>
          </w:tcPr>
          <w:p w14:paraId="60148DA9">
            <w:pPr>
              <w:jc w:val="center"/>
              <w:rPr>
                <w:rFonts w:hint="eastAsia" w:ascii="宋体" w:hAnsi="宋体" w:cs="宋体"/>
                <w:color w:val="000000"/>
                <w:sz w:val="18"/>
                <w:szCs w:val="18"/>
              </w:rPr>
            </w:pPr>
          </w:p>
        </w:tc>
        <w:tc>
          <w:tcPr>
            <w:tcW w:w="2287" w:type="dxa"/>
            <w:noWrap w:val="0"/>
            <w:vAlign w:val="center"/>
          </w:tcPr>
          <w:p w14:paraId="1B67487B">
            <w:pPr>
              <w:ind w:firstLine="180"/>
              <w:rPr>
                <w:rFonts w:hint="eastAsia" w:ascii="宋体" w:hAnsi="宋体" w:cs="宋体"/>
                <w:color w:val="000000"/>
                <w:sz w:val="18"/>
                <w:szCs w:val="18"/>
              </w:rPr>
            </w:pPr>
          </w:p>
        </w:tc>
        <w:tc>
          <w:tcPr>
            <w:tcW w:w="763" w:type="dxa"/>
            <w:noWrap w:val="0"/>
            <w:vAlign w:val="center"/>
          </w:tcPr>
          <w:p w14:paraId="7FE2006E">
            <w:pPr>
              <w:ind w:firstLine="180"/>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0"/>
            <w:vAlign w:val="center"/>
          </w:tcPr>
          <w:p w14:paraId="00916BBC">
            <w:pPr>
              <w:jc w:val="center"/>
              <w:rPr>
                <w:rFonts w:hint="eastAsia" w:ascii="宋体" w:hAnsi="宋体" w:cs="宋体"/>
                <w:color w:val="000000"/>
                <w:sz w:val="18"/>
                <w:szCs w:val="18"/>
              </w:rPr>
            </w:pPr>
            <w:r>
              <w:rPr>
                <w:rFonts w:hint="eastAsia" w:ascii="宋体" w:hAnsi="宋体" w:cs="宋体"/>
                <w:color w:val="000000"/>
                <w:sz w:val="18"/>
                <w:szCs w:val="18"/>
              </w:rPr>
              <w:t>4</w:t>
            </w:r>
          </w:p>
        </w:tc>
        <w:tc>
          <w:tcPr>
            <w:tcW w:w="780" w:type="dxa"/>
            <w:noWrap w:val="0"/>
            <w:vAlign w:val="center"/>
          </w:tcPr>
          <w:p w14:paraId="4C6C91DF">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49A75DE2">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7F5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745506C2">
            <w:pPr>
              <w:ind w:firstLine="180"/>
              <w:rPr>
                <w:rFonts w:hint="eastAsia" w:ascii="宋体" w:hAnsi="宋体" w:cs="宋体"/>
                <w:color w:val="000000"/>
                <w:sz w:val="18"/>
                <w:szCs w:val="18"/>
              </w:rPr>
            </w:pPr>
            <w:r>
              <w:rPr>
                <w:rFonts w:hint="eastAsia" w:ascii="宋体" w:hAnsi="宋体" w:cs="宋体"/>
                <w:color w:val="000000"/>
                <w:sz w:val="18"/>
                <w:szCs w:val="18"/>
              </w:rPr>
              <w:t>3</w:t>
            </w:r>
          </w:p>
        </w:tc>
        <w:tc>
          <w:tcPr>
            <w:tcW w:w="1418" w:type="dxa"/>
            <w:noWrap w:val="0"/>
            <w:vAlign w:val="top"/>
          </w:tcPr>
          <w:p w14:paraId="1AE30E14">
            <w:pPr>
              <w:jc w:val="center"/>
              <w:rPr>
                <w:rFonts w:hint="eastAsia" w:ascii="宋体" w:hAnsi="宋体" w:cs="宋体"/>
                <w:color w:val="000000"/>
                <w:sz w:val="18"/>
                <w:szCs w:val="18"/>
              </w:rPr>
            </w:pPr>
            <w:r>
              <w:rPr>
                <w:rFonts w:hint="eastAsia" w:ascii="宋体" w:hAnsi="宋体" w:cs="宋体"/>
                <w:color w:val="000000"/>
                <w:sz w:val="18"/>
                <w:szCs w:val="18"/>
              </w:rPr>
              <w:t>多联机嵌入机（核心）</w:t>
            </w:r>
          </w:p>
        </w:tc>
        <w:tc>
          <w:tcPr>
            <w:tcW w:w="1087" w:type="dxa"/>
            <w:noWrap w:val="0"/>
            <w:vAlign w:val="top"/>
          </w:tcPr>
          <w:p w14:paraId="134E1EDE">
            <w:pPr>
              <w:jc w:val="center"/>
              <w:rPr>
                <w:rFonts w:hint="eastAsia" w:ascii="宋体" w:hAnsi="宋体" w:cs="宋体"/>
                <w:color w:val="000000"/>
                <w:sz w:val="18"/>
                <w:szCs w:val="18"/>
              </w:rPr>
            </w:pPr>
          </w:p>
        </w:tc>
        <w:tc>
          <w:tcPr>
            <w:tcW w:w="2287" w:type="dxa"/>
            <w:noWrap w:val="0"/>
            <w:vAlign w:val="center"/>
          </w:tcPr>
          <w:p w14:paraId="32D3EC3A">
            <w:pPr>
              <w:ind w:firstLine="180"/>
              <w:rPr>
                <w:rFonts w:hint="eastAsia" w:ascii="宋体" w:hAnsi="宋体" w:cs="宋体"/>
                <w:color w:val="000000"/>
                <w:sz w:val="18"/>
                <w:szCs w:val="18"/>
              </w:rPr>
            </w:pPr>
          </w:p>
        </w:tc>
        <w:tc>
          <w:tcPr>
            <w:tcW w:w="763" w:type="dxa"/>
            <w:noWrap w:val="0"/>
            <w:vAlign w:val="center"/>
          </w:tcPr>
          <w:p w14:paraId="1D837F55">
            <w:pPr>
              <w:ind w:firstLine="180"/>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0"/>
            <w:vAlign w:val="center"/>
          </w:tcPr>
          <w:p w14:paraId="12C88005">
            <w:pPr>
              <w:jc w:val="center"/>
              <w:rPr>
                <w:rFonts w:hint="eastAsia" w:ascii="宋体" w:hAnsi="宋体" w:cs="宋体"/>
                <w:color w:val="000000"/>
                <w:sz w:val="18"/>
                <w:szCs w:val="18"/>
              </w:rPr>
            </w:pPr>
            <w:r>
              <w:rPr>
                <w:rFonts w:hint="eastAsia" w:ascii="宋体" w:hAnsi="宋体" w:cs="宋体"/>
                <w:color w:val="000000"/>
                <w:sz w:val="18"/>
                <w:szCs w:val="18"/>
              </w:rPr>
              <w:t>12</w:t>
            </w:r>
          </w:p>
        </w:tc>
        <w:tc>
          <w:tcPr>
            <w:tcW w:w="780" w:type="dxa"/>
            <w:noWrap w:val="0"/>
            <w:vAlign w:val="center"/>
          </w:tcPr>
          <w:p w14:paraId="2FC7AC28">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4C82D256">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71AB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27BD4B21">
            <w:pPr>
              <w:ind w:firstLine="180"/>
              <w:rPr>
                <w:rFonts w:hint="eastAsia" w:ascii="宋体" w:hAnsi="宋体" w:cs="宋体"/>
                <w:color w:val="000000"/>
                <w:sz w:val="18"/>
                <w:szCs w:val="18"/>
              </w:rPr>
            </w:pPr>
            <w:r>
              <w:rPr>
                <w:rFonts w:hint="eastAsia" w:ascii="宋体" w:hAnsi="宋体" w:cs="宋体"/>
                <w:color w:val="000000"/>
                <w:sz w:val="18"/>
                <w:szCs w:val="18"/>
              </w:rPr>
              <w:t>4</w:t>
            </w:r>
          </w:p>
        </w:tc>
        <w:tc>
          <w:tcPr>
            <w:tcW w:w="1418" w:type="dxa"/>
            <w:noWrap w:val="0"/>
            <w:vAlign w:val="top"/>
          </w:tcPr>
          <w:p w14:paraId="5A35EB8F">
            <w:pPr>
              <w:jc w:val="center"/>
              <w:rPr>
                <w:rFonts w:hint="eastAsia" w:ascii="宋体" w:hAnsi="宋体" w:cs="宋体"/>
                <w:color w:val="000000"/>
                <w:sz w:val="18"/>
                <w:szCs w:val="18"/>
              </w:rPr>
            </w:pPr>
            <w:r>
              <w:rPr>
                <w:rFonts w:hint="eastAsia" w:ascii="宋体" w:hAnsi="宋体" w:cs="宋体"/>
                <w:color w:val="000000"/>
                <w:sz w:val="18"/>
                <w:szCs w:val="18"/>
              </w:rPr>
              <w:t>多联机嵌入机（核心）</w:t>
            </w:r>
          </w:p>
        </w:tc>
        <w:tc>
          <w:tcPr>
            <w:tcW w:w="1087" w:type="dxa"/>
            <w:noWrap w:val="0"/>
            <w:vAlign w:val="top"/>
          </w:tcPr>
          <w:p w14:paraId="256AE097">
            <w:pPr>
              <w:jc w:val="center"/>
              <w:rPr>
                <w:rFonts w:hint="eastAsia" w:ascii="宋体" w:hAnsi="宋体" w:cs="宋体"/>
                <w:color w:val="000000"/>
                <w:sz w:val="18"/>
                <w:szCs w:val="18"/>
              </w:rPr>
            </w:pPr>
          </w:p>
        </w:tc>
        <w:tc>
          <w:tcPr>
            <w:tcW w:w="2287" w:type="dxa"/>
            <w:noWrap w:val="0"/>
            <w:vAlign w:val="center"/>
          </w:tcPr>
          <w:p w14:paraId="69E88F80">
            <w:pPr>
              <w:ind w:firstLine="180"/>
              <w:rPr>
                <w:rFonts w:hint="eastAsia" w:ascii="宋体" w:hAnsi="宋体" w:cs="宋体"/>
                <w:color w:val="000000"/>
                <w:sz w:val="18"/>
                <w:szCs w:val="18"/>
              </w:rPr>
            </w:pPr>
          </w:p>
        </w:tc>
        <w:tc>
          <w:tcPr>
            <w:tcW w:w="763" w:type="dxa"/>
            <w:noWrap w:val="0"/>
            <w:vAlign w:val="center"/>
          </w:tcPr>
          <w:p w14:paraId="7982A034">
            <w:pPr>
              <w:ind w:firstLine="180"/>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0"/>
            <w:vAlign w:val="center"/>
          </w:tcPr>
          <w:p w14:paraId="70F7D661">
            <w:pPr>
              <w:jc w:val="center"/>
              <w:rPr>
                <w:rFonts w:hint="eastAsia" w:ascii="宋体" w:hAnsi="宋体" w:cs="宋体"/>
                <w:color w:val="000000"/>
                <w:sz w:val="18"/>
                <w:szCs w:val="18"/>
              </w:rPr>
            </w:pPr>
            <w:r>
              <w:rPr>
                <w:rFonts w:hint="eastAsia" w:ascii="宋体" w:hAnsi="宋体" w:cs="宋体"/>
                <w:color w:val="000000"/>
                <w:sz w:val="18"/>
                <w:szCs w:val="18"/>
              </w:rPr>
              <w:t>57</w:t>
            </w:r>
          </w:p>
        </w:tc>
        <w:tc>
          <w:tcPr>
            <w:tcW w:w="780" w:type="dxa"/>
            <w:noWrap w:val="0"/>
            <w:vAlign w:val="center"/>
          </w:tcPr>
          <w:p w14:paraId="35F2D60B">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0E2FF6A4">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5906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74EFE1F1">
            <w:pPr>
              <w:ind w:firstLine="180"/>
              <w:rPr>
                <w:rFonts w:hint="eastAsia" w:ascii="宋体" w:hAnsi="宋体" w:cs="宋体"/>
                <w:color w:val="000000"/>
                <w:sz w:val="18"/>
                <w:szCs w:val="18"/>
              </w:rPr>
            </w:pPr>
            <w:r>
              <w:rPr>
                <w:rFonts w:hint="eastAsia" w:ascii="宋体" w:hAnsi="宋体" w:cs="宋体"/>
                <w:color w:val="000000"/>
                <w:sz w:val="18"/>
                <w:szCs w:val="18"/>
              </w:rPr>
              <w:t>5</w:t>
            </w:r>
          </w:p>
        </w:tc>
        <w:tc>
          <w:tcPr>
            <w:tcW w:w="1418" w:type="dxa"/>
            <w:noWrap w:val="0"/>
            <w:vAlign w:val="center"/>
          </w:tcPr>
          <w:p w14:paraId="0CD14517">
            <w:pPr>
              <w:jc w:val="center"/>
              <w:rPr>
                <w:rFonts w:hint="eastAsia" w:ascii="宋体" w:hAnsi="宋体" w:cs="宋体"/>
                <w:color w:val="000000"/>
                <w:sz w:val="18"/>
                <w:szCs w:val="18"/>
              </w:rPr>
            </w:pPr>
            <w:r>
              <w:rPr>
                <w:rFonts w:hint="eastAsia" w:ascii="宋体" w:hAnsi="宋体" w:cs="宋体"/>
                <w:color w:val="000000"/>
                <w:sz w:val="18"/>
                <w:szCs w:val="18"/>
              </w:rPr>
              <w:t>多联机外机 （核心）</w:t>
            </w:r>
          </w:p>
        </w:tc>
        <w:tc>
          <w:tcPr>
            <w:tcW w:w="1087" w:type="dxa"/>
            <w:noWrap w:val="0"/>
            <w:vAlign w:val="top"/>
          </w:tcPr>
          <w:p w14:paraId="4FA63A47">
            <w:pPr>
              <w:jc w:val="center"/>
              <w:rPr>
                <w:rFonts w:hint="eastAsia" w:ascii="宋体" w:hAnsi="宋体" w:cs="宋体"/>
                <w:color w:val="000000"/>
                <w:sz w:val="18"/>
                <w:szCs w:val="18"/>
              </w:rPr>
            </w:pPr>
          </w:p>
        </w:tc>
        <w:tc>
          <w:tcPr>
            <w:tcW w:w="2287" w:type="dxa"/>
            <w:noWrap w:val="0"/>
            <w:vAlign w:val="center"/>
          </w:tcPr>
          <w:p w14:paraId="42EBC541">
            <w:pPr>
              <w:ind w:firstLine="180"/>
              <w:rPr>
                <w:rFonts w:hint="eastAsia" w:ascii="宋体" w:hAnsi="宋体" w:cs="宋体"/>
                <w:color w:val="000000"/>
                <w:sz w:val="18"/>
                <w:szCs w:val="18"/>
              </w:rPr>
            </w:pPr>
          </w:p>
        </w:tc>
        <w:tc>
          <w:tcPr>
            <w:tcW w:w="763" w:type="dxa"/>
            <w:noWrap w:val="0"/>
            <w:vAlign w:val="center"/>
          </w:tcPr>
          <w:p w14:paraId="4C9DD7AE">
            <w:pPr>
              <w:ind w:firstLine="180"/>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0"/>
            <w:vAlign w:val="center"/>
          </w:tcPr>
          <w:p w14:paraId="58C90C71">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0"/>
            <w:vAlign w:val="center"/>
          </w:tcPr>
          <w:p w14:paraId="617EEF48">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4607EB11">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245F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2AB4EDF0">
            <w:pPr>
              <w:ind w:firstLine="180"/>
              <w:rPr>
                <w:rFonts w:hint="eastAsia" w:ascii="宋体" w:hAnsi="宋体" w:cs="宋体"/>
                <w:color w:val="000000"/>
                <w:sz w:val="18"/>
                <w:szCs w:val="18"/>
              </w:rPr>
            </w:pPr>
            <w:r>
              <w:rPr>
                <w:rFonts w:hint="eastAsia" w:ascii="宋体" w:hAnsi="宋体" w:cs="宋体"/>
                <w:color w:val="000000"/>
                <w:sz w:val="18"/>
                <w:szCs w:val="18"/>
              </w:rPr>
              <w:t>6</w:t>
            </w:r>
          </w:p>
        </w:tc>
        <w:tc>
          <w:tcPr>
            <w:tcW w:w="1418" w:type="dxa"/>
            <w:noWrap w:val="0"/>
            <w:vAlign w:val="top"/>
          </w:tcPr>
          <w:p w14:paraId="6B809416">
            <w:pPr>
              <w:jc w:val="center"/>
              <w:rPr>
                <w:rFonts w:hint="eastAsia" w:ascii="宋体" w:hAnsi="宋体" w:cs="宋体"/>
                <w:color w:val="000000"/>
                <w:sz w:val="18"/>
                <w:szCs w:val="18"/>
              </w:rPr>
            </w:pPr>
            <w:r>
              <w:rPr>
                <w:rFonts w:hint="eastAsia" w:ascii="宋体" w:hAnsi="宋体" w:cs="宋体"/>
                <w:color w:val="000000"/>
                <w:sz w:val="18"/>
                <w:szCs w:val="18"/>
              </w:rPr>
              <w:t>多联机外机 （核心）</w:t>
            </w:r>
          </w:p>
        </w:tc>
        <w:tc>
          <w:tcPr>
            <w:tcW w:w="1087" w:type="dxa"/>
            <w:noWrap w:val="0"/>
            <w:vAlign w:val="top"/>
          </w:tcPr>
          <w:p w14:paraId="774A6FA7">
            <w:pPr>
              <w:jc w:val="center"/>
              <w:rPr>
                <w:rFonts w:hint="eastAsia" w:ascii="宋体" w:hAnsi="宋体" w:cs="宋体"/>
                <w:color w:val="000000"/>
                <w:sz w:val="18"/>
                <w:szCs w:val="18"/>
              </w:rPr>
            </w:pPr>
          </w:p>
        </w:tc>
        <w:tc>
          <w:tcPr>
            <w:tcW w:w="2287" w:type="dxa"/>
            <w:noWrap w:val="0"/>
            <w:vAlign w:val="center"/>
          </w:tcPr>
          <w:p w14:paraId="25CBDB1A">
            <w:pPr>
              <w:ind w:firstLine="180"/>
              <w:rPr>
                <w:rFonts w:hint="eastAsia" w:ascii="宋体" w:hAnsi="宋体" w:cs="宋体"/>
                <w:color w:val="000000"/>
                <w:sz w:val="18"/>
                <w:szCs w:val="18"/>
              </w:rPr>
            </w:pPr>
          </w:p>
        </w:tc>
        <w:tc>
          <w:tcPr>
            <w:tcW w:w="763" w:type="dxa"/>
            <w:noWrap w:val="0"/>
            <w:vAlign w:val="center"/>
          </w:tcPr>
          <w:p w14:paraId="761C474B">
            <w:pPr>
              <w:ind w:firstLine="180"/>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0"/>
            <w:vAlign w:val="center"/>
          </w:tcPr>
          <w:p w14:paraId="41B9BF10">
            <w:pPr>
              <w:jc w:val="center"/>
              <w:rPr>
                <w:rFonts w:hint="eastAsia" w:ascii="宋体" w:hAnsi="宋体" w:cs="宋体"/>
                <w:color w:val="000000"/>
                <w:sz w:val="18"/>
                <w:szCs w:val="18"/>
              </w:rPr>
            </w:pPr>
            <w:r>
              <w:rPr>
                <w:rFonts w:hint="eastAsia" w:ascii="宋体" w:hAnsi="宋体" w:cs="宋体"/>
                <w:color w:val="000000"/>
                <w:sz w:val="18"/>
                <w:szCs w:val="18"/>
              </w:rPr>
              <w:t>4</w:t>
            </w:r>
          </w:p>
        </w:tc>
        <w:tc>
          <w:tcPr>
            <w:tcW w:w="780" w:type="dxa"/>
            <w:noWrap w:val="0"/>
            <w:vAlign w:val="center"/>
          </w:tcPr>
          <w:p w14:paraId="48804DD0">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6020D61D">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4DB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337AC323">
            <w:pPr>
              <w:ind w:firstLine="180"/>
              <w:rPr>
                <w:rFonts w:hint="eastAsia" w:ascii="宋体" w:hAnsi="宋体" w:cs="宋体"/>
                <w:color w:val="000000"/>
                <w:sz w:val="18"/>
                <w:szCs w:val="18"/>
              </w:rPr>
            </w:pPr>
            <w:r>
              <w:rPr>
                <w:rFonts w:hint="eastAsia" w:ascii="宋体" w:hAnsi="宋体" w:cs="宋体"/>
                <w:color w:val="000000"/>
                <w:sz w:val="18"/>
                <w:szCs w:val="18"/>
              </w:rPr>
              <w:t>7</w:t>
            </w:r>
          </w:p>
        </w:tc>
        <w:tc>
          <w:tcPr>
            <w:tcW w:w="1418" w:type="dxa"/>
            <w:noWrap w:val="0"/>
            <w:vAlign w:val="top"/>
          </w:tcPr>
          <w:p w14:paraId="01054F3A">
            <w:pPr>
              <w:jc w:val="center"/>
              <w:rPr>
                <w:rFonts w:hint="eastAsia" w:ascii="宋体" w:hAnsi="宋体" w:cs="宋体"/>
                <w:color w:val="000000"/>
                <w:sz w:val="18"/>
                <w:szCs w:val="18"/>
              </w:rPr>
            </w:pPr>
            <w:r>
              <w:rPr>
                <w:rFonts w:hint="eastAsia" w:ascii="宋体" w:hAnsi="宋体" w:cs="宋体"/>
                <w:color w:val="000000"/>
                <w:sz w:val="18"/>
                <w:szCs w:val="18"/>
              </w:rPr>
              <w:t>多联机外机 （核心）</w:t>
            </w:r>
          </w:p>
        </w:tc>
        <w:tc>
          <w:tcPr>
            <w:tcW w:w="1087" w:type="dxa"/>
            <w:noWrap w:val="0"/>
            <w:vAlign w:val="top"/>
          </w:tcPr>
          <w:p w14:paraId="33EB601C">
            <w:pPr>
              <w:jc w:val="center"/>
              <w:rPr>
                <w:rFonts w:hint="eastAsia" w:ascii="宋体" w:hAnsi="宋体" w:cs="宋体"/>
                <w:color w:val="000000"/>
                <w:sz w:val="18"/>
                <w:szCs w:val="18"/>
              </w:rPr>
            </w:pPr>
          </w:p>
        </w:tc>
        <w:tc>
          <w:tcPr>
            <w:tcW w:w="2287" w:type="dxa"/>
            <w:noWrap w:val="0"/>
            <w:vAlign w:val="center"/>
          </w:tcPr>
          <w:p w14:paraId="3DF4BDEF">
            <w:pPr>
              <w:ind w:firstLine="180"/>
              <w:rPr>
                <w:rFonts w:hint="eastAsia" w:ascii="宋体" w:hAnsi="宋体" w:cs="宋体"/>
                <w:color w:val="000000"/>
                <w:sz w:val="18"/>
                <w:szCs w:val="18"/>
              </w:rPr>
            </w:pPr>
          </w:p>
        </w:tc>
        <w:tc>
          <w:tcPr>
            <w:tcW w:w="763" w:type="dxa"/>
            <w:noWrap w:val="0"/>
            <w:vAlign w:val="center"/>
          </w:tcPr>
          <w:p w14:paraId="45D12816">
            <w:pPr>
              <w:ind w:firstLine="180"/>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0"/>
            <w:vAlign w:val="center"/>
          </w:tcPr>
          <w:p w14:paraId="6ECA1228">
            <w:pPr>
              <w:jc w:val="center"/>
              <w:rPr>
                <w:rFonts w:hint="eastAsia" w:ascii="宋体" w:hAnsi="宋体" w:cs="宋体"/>
                <w:color w:val="000000"/>
                <w:sz w:val="18"/>
                <w:szCs w:val="18"/>
              </w:rPr>
            </w:pPr>
            <w:r>
              <w:rPr>
                <w:rFonts w:hint="eastAsia" w:ascii="宋体" w:hAnsi="宋体" w:cs="宋体"/>
                <w:color w:val="000000"/>
                <w:sz w:val="18"/>
                <w:szCs w:val="18"/>
              </w:rPr>
              <w:t>6</w:t>
            </w:r>
          </w:p>
        </w:tc>
        <w:tc>
          <w:tcPr>
            <w:tcW w:w="780" w:type="dxa"/>
            <w:noWrap w:val="0"/>
            <w:vAlign w:val="center"/>
          </w:tcPr>
          <w:p w14:paraId="4F48C18F">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175AA03">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053F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1827E497">
            <w:pPr>
              <w:ind w:firstLine="180"/>
              <w:rPr>
                <w:rFonts w:hint="eastAsia" w:ascii="宋体" w:hAnsi="宋体" w:cs="宋体"/>
                <w:color w:val="000000"/>
                <w:sz w:val="18"/>
                <w:szCs w:val="18"/>
              </w:rPr>
            </w:pPr>
            <w:r>
              <w:rPr>
                <w:rFonts w:hint="eastAsia" w:ascii="宋体" w:hAnsi="宋体" w:cs="宋体"/>
                <w:color w:val="000000"/>
                <w:sz w:val="18"/>
                <w:szCs w:val="18"/>
              </w:rPr>
              <w:t>8</w:t>
            </w:r>
          </w:p>
        </w:tc>
        <w:tc>
          <w:tcPr>
            <w:tcW w:w="1418" w:type="dxa"/>
            <w:noWrap w:val="0"/>
            <w:vAlign w:val="top"/>
          </w:tcPr>
          <w:p w14:paraId="45F04642">
            <w:pPr>
              <w:jc w:val="center"/>
              <w:rPr>
                <w:rFonts w:hint="eastAsia" w:ascii="宋体" w:hAnsi="宋体" w:cs="宋体"/>
                <w:color w:val="000000"/>
                <w:sz w:val="18"/>
                <w:szCs w:val="18"/>
              </w:rPr>
            </w:pPr>
            <w:r>
              <w:rPr>
                <w:rFonts w:hint="eastAsia" w:ascii="宋体" w:hAnsi="宋体" w:cs="宋体"/>
                <w:color w:val="000000"/>
                <w:sz w:val="18"/>
                <w:szCs w:val="18"/>
              </w:rPr>
              <w:t>多联机外机 （核心）</w:t>
            </w:r>
          </w:p>
        </w:tc>
        <w:tc>
          <w:tcPr>
            <w:tcW w:w="1087" w:type="dxa"/>
            <w:noWrap w:val="0"/>
            <w:vAlign w:val="top"/>
          </w:tcPr>
          <w:p w14:paraId="623FBE6F">
            <w:pPr>
              <w:jc w:val="center"/>
              <w:rPr>
                <w:rFonts w:hint="eastAsia" w:ascii="宋体" w:hAnsi="宋体" w:cs="宋体"/>
                <w:color w:val="000000"/>
                <w:sz w:val="18"/>
                <w:szCs w:val="18"/>
              </w:rPr>
            </w:pPr>
          </w:p>
        </w:tc>
        <w:tc>
          <w:tcPr>
            <w:tcW w:w="2287" w:type="dxa"/>
            <w:noWrap w:val="0"/>
            <w:vAlign w:val="center"/>
          </w:tcPr>
          <w:p w14:paraId="69955C51">
            <w:pPr>
              <w:ind w:firstLine="180"/>
              <w:rPr>
                <w:rFonts w:hint="eastAsia" w:ascii="宋体" w:hAnsi="宋体" w:cs="宋体"/>
                <w:color w:val="000000"/>
                <w:sz w:val="18"/>
                <w:szCs w:val="18"/>
              </w:rPr>
            </w:pPr>
          </w:p>
        </w:tc>
        <w:tc>
          <w:tcPr>
            <w:tcW w:w="763" w:type="dxa"/>
            <w:noWrap w:val="0"/>
            <w:vAlign w:val="center"/>
          </w:tcPr>
          <w:p w14:paraId="5355092D">
            <w:pPr>
              <w:ind w:firstLine="180"/>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0"/>
            <w:vAlign w:val="center"/>
          </w:tcPr>
          <w:p w14:paraId="7347324A">
            <w:pPr>
              <w:jc w:val="center"/>
              <w:rPr>
                <w:rFonts w:hint="eastAsia" w:ascii="宋体" w:hAnsi="宋体" w:cs="宋体"/>
                <w:color w:val="000000"/>
                <w:sz w:val="18"/>
                <w:szCs w:val="18"/>
              </w:rPr>
            </w:pPr>
            <w:r>
              <w:rPr>
                <w:rFonts w:hint="eastAsia" w:ascii="宋体" w:hAnsi="宋体" w:cs="宋体"/>
                <w:color w:val="000000"/>
                <w:sz w:val="18"/>
                <w:szCs w:val="18"/>
              </w:rPr>
              <w:t>2</w:t>
            </w:r>
          </w:p>
        </w:tc>
        <w:tc>
          <w:tcPr>
            <w:tcW w:w="780" w:type="dxa"/>
            <w:noWrap w:val="0"/>
            <w:vAlign w:val="center"/>
          </w:tcPr>
          <w:p w14:paraId="4E32236E">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1D932685">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CCD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16360E4">
            <w:pPr>
              <w:ind w:firstLine="180"/>
              <w:rPr>
                <w:rFonts w:hint="eastAsia" w:ascii="宋体" w:hAnsi="宋体" w:cs="宋体"/>
                <w:color w:val="000000"/>
                <w:sz w:val="18"/>
                <w:szCs w:val="18"/>
              </w:rPr>
            </w:pPr>
            <w:r>
              <w:rPr>
                <w:rFonts w:hint="eastAsia" w:ascii="宋体" w:hAnsi="宋体" w:cs="宋体"/>
                <w:color w:val="000000"/>
                <w:sz w:val="18"/>
                <w:szCs w:val="18"/>
              </w:rPr>
              <w:t>9</w:t>
            </w:r>
          </w:p>
        </w:tc>
        <w:tc>
          <w:tcPr>
            <w:tcW w:w="1418" w:type="dxa"/>
            <w:noWrap w:val="0"/>
            <w:vAlign w:val="top"/>
          </w:tcPr>
          <w:p w14:paraId="2B5B6BC8">
            <w:pPr>
              <w:jc w:val="center"/>
              <w:rPr>
                <w:rFonts w:hint="eastAsia" w:ascii="宋体" w:hAnsi="宋体" w:cs="宋体"/>
                <w:color w:val="000000"/>
                <w:sz w:val="18"/>
                <w:szCs w:val="18"/>
              </w:rPr>
            </w:pPr>
            <w:r>
              <w:rPr>
                <w:rFonts w:hint="eastAsia" w:ascii="宋体" w:hAnsi="宋体" w:cs="宋体"/>
                <w:color w:val="000000"/>
                <w:sz w:val="18"/>
                <w:szCs w:val="18"/>
              </w:rPr>
              <w:t xml:space="preserve">多联机外机 （核心） </w:t>
            </w:r>
          </w:p>
        </w:tc>
        <w:tc>
          <w:tcPr>
            <w:tcW w:w="1087" w:type="dxa"/>
            <w:noWrap w:val="0"/>
            <w:vAlign w:val="top"/>
          </w:tcPr>
          <w:p w14:paraId="59B8F93F">
            <w:pPr>
              <w:jc w:val="center"/>
              <w:rPr>
                <w:rFonts w:hint="eastAsia" w:ascii="宋体" w:hAnsi="宋体" w:cs="宋体"/>
                <w:color w:val="000000"/>
                <w:sz w:val="18"/>
                <w:szCs w:val="18"/>
              </w:rPr>
            </w:pPr>
          </w:p>
        </w:tc>
        <w:tc>
          <w:tcPr>
            <w:tcW w:w="2287" w:type="dxa"/>
            <w:noWrap w:val="0"/>
            <w:vAlign w:val="center"/>
          </w:tcPr>
          <w:p w14:paraId="668902C9">
            <w:pPr>
              <w:ind w:firstLine="180"/>
              <w:rPr>
                <w:rFonts w:hint="eastAsia" w:ascii="宋体" w:hAnsi="宋体" w:cs="宋体"/>
                <w:color w:val="000000"/>
                <w:sz w:val="18"/>
                <w:szCs w:val="18"/>
              </w:rPr>
            </w:pPr>
          </w:p>
        </w:tc>
        <w:tc>
          <w:tcPr>
            <w:tcW w:w="763" w:type="dxa"/>
            <w:noWrap w:val="0"/>
            <w:vAlign w:val="center"/>
          </w:tcPr>
          <w:p w14:paraId="1C9B7402">
            <w:pPr>
              <w:ind w:firstLine="180"/>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0"/>
            <w:vAlign w:val="center"/>
          </w:tcPr>
          <w:p w14:paraId="655DF35F">
            <w:pPr>
              <w:jc w:val="center"/>
              <w:rPr>
                <w:rFonts w:hint="eastAsia" w:ascii="宋体" w:hAnsi="宋体" w:cs="宋体"/>
                <w:color w:val="000000"/>
                <w:sz w:val="18"/>
                <w:szCs w:val="18"/>
              </w:rPr>
            </w:pPr>
            <w:r>
              <w:rPr>
                <w:rFonts w:hint="eastAsia" w:ascii="宋体" w:hAnsi="宋体" w:cs="宋体"/>
                <w:color w:val="000000"/>
                <w:sz w:val="18"/>
                <w:szCs w:val="18"/>
              </w:rPr>
              <w:t>3</w:t>
            </w:r>
          </w:p>
        </w:tc>
        <w:tc>
          <w:tcPr>
            <w:tcW w:w="780" w:type="dxa"/>
            <w:noWrap w:val="0"/>
            <w:vAlign w:val="center"/>
          </w:tcPr>
          <w:p w14:paraId="738B6BE6">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C499279">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706E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30E6D6F9">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1418" w:type="dxa"/>
            <w:noWrap w:val="0"/>
            <w:vAlign w:val="top"/>
          </w:tcPr>
          <w:p w14:paraId="094FA77C">
            <w:pPr>
              <w:jc w:val="center"/>
              <w:rPr>
                <w:rFonts w:hint="eastAsia" w:ascii="宋体" w:hAnsi="宋体" w:cs="宋体"/>
                <w:color w:val="000000"/>
                <w:sz w:val="18"/>
                <w:szCs w:val="18"/>
              </w:rPr>
            </w:pPr>
            <w:r>
              <w:rPr>
                <w:rFonts w:hint="eastAsia" w:ascii="宋体" w:hAnsi="宋体" w:cs="宋体"/>
                <w:color w:val="000000"/>
                <w:sz w:val="18"/>
                <w:szCs w:val="18"/>
              </w:rPr>
              <w:t>多联机外机 （核心）</w:t>
            </w:r>
          </w:p>
        </w:tc>
        <w:tc>
          <w:tcPr>
            <w:tcW w:w="1087" w:type="dxa"/>
            <w:noWrap w:val="0"/>
            <w:vAlign w:val="top"/>
          </w:tcPr>
          <w:p w14:paraId="1E3440A5">
            <w:pPr>
              <w:jc w:val="center"/>
              <w:rPr>
                <w:rFonts w:hint="eastAsia" w:ascii="宋体" w:hAnsi="宋体" w:cs="宋体"/>
                <w:color w:val="000000"/>
                <w:sz w:val="18"/>
                <w:szCs w:val="18"/>
              </w:rPr>
            </w:pPr>
          </w:p>
        </w:tc>
        <w:tc>
          <w:tcPr>
            <w:tcW w:w="2287" w:type="dxa"/>
            <w:noWrap w:val="0"/>
            <w:vAlign w:val="center"/>
          </w:tcPr>
          <w:p w14:paraId="1CA71FFB">
            <w:pPr>
              <w:ind w:firstLine="180"/>
              <w:rPr>
                <w:rFonts w:hint="eastAsia" w:ascii="宋体" w:hAnsi="宋体" w:cs="宋体"/>
                <w:color w:val="000000"/>
                <w:sz w:val="18"/>
                <w:szCs w:val="18"/>
              </w:rPr>
            </w:pPr>
          </w:p>
        </w:tc>
        <w:tc>
          <w:tcPr>
            <w:tcW w:w="763" w:type="dxa"/>
            <w:noWrap w:val="0"/>
            <w:vAlign w:val="center"/>
          </w:tcPr>
          <w:p w14:paraId="709356C0">
            <w:pPr>
              <w:ind w:firstLine="180"/>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0"/>
            <w:vAlign w:val="center"/>
          </w:tcPr>
          <w:p w14:paraId="4FB096E9">
            <w:pPr>
              <w:jc w:val="center"/>
              <w:rPr>
                <w:rFonts w:hint="eastAsia" w:ascii="宋体" w:hAnsi="宋体" w:cs="宋体"/>
                <w:color w:val="000000"/>
                <w:sz w:val="18"/>
                <w:szCs w:val="18"/>
              </w:rPr>
            </w:pPr>
            <w:r>
              <w:rPr>
                <w:rFonts w:hint="eastAsia" w:ascii="宋体" w:hAnsi="宋体" w:cs="宋体"/>
                <w:color w:val="000000"/>
                <w:sz w:val="18"/>
                <w:szCs w:val="18"/>
              </w:rPr>
              <w:t>2</w:t>
            </w:r>
          </w:p>
        </w:tc>
        <w:tc>
          <w:tcPr>
            <w:tcW w:w="780" w:type="dxa"/>
            <w:noWrap w:val="0"/>
            <w:vAlign w:val="center"/>
          </w:tcPr>
          <w:p w14:paraId="1B7689E7">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A86BEDD">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6C40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26C6E834">
            <w:pPr>
              <w:jc w:val="center"/>
              <w:rPr>
                <w:rFonts w:hint="eastAsia" w:ascii="宋体" w:hAnsi="宋体" w:cs="宋体"/>
                <w:color w:val="000000"/>
                <w:sz w:val="18"/>
                <w:szCs w:val="18"/>
              </w:rPr>
            </w:pPr>
            <w:r>
              <w:rPr>
                <w:rFonts w:hint="eastAsia" w:ascii="宋体" w:hAnsi="宋体" w:cs="宋体"/>
                <w:color w:val="000000"/>
                <w:sz w:val="18"/>
                <w:szCs w:val="18"/>
              </w:rPr>
              <w:t>11</w:t>
            </w:r>
          </w:p>
        </w:tc>
        <w:tc>
          <w:tcPr>
            <w:tcW w:w="1418" w:type="dxa"/>
            <w:noWrap w:val="0"/>
            <w:vAlign w:val="center"/>
          </w:tcPr>
          <w:p w14:paraId="4A3FC75D">
            <w:pPr>
              <w:jc w:val="center"/>
              <w:rPr>
                <w:rFonts w:hint="eastAsia" w:ascii="宋体" w:hAnsi="宋体" w:cs="宋体"/>
                <w:color w:val="000000"/>
                <w:sz w:val="18"/>
                <w:szCs w:val="18"/>
              </w:rPr>
            </w:pPr>
            <w:r>
              <w:rPr>
                <w:rFonts w:hint="eastAsia" w:ascii="宋体" w:hAnsi="宋体" w:cs="宋体"/>
                <w:color w:val="000000"/>
                <w:sz w:val="18"/>
                <w:szCs w:val="18"/>
              </w:rPr>
              <w:t>塑料管</w:t>
            </w:r>
          </w:p>
        </w:tc>
        <w:tc>
          <w:tcPr>
            <w:tcW w:w="1087" w:type="dxa"/>
            <w:noWrap w:val="0"/>
            <w:vAlign w:val="top"/>
          </w:tcPr>
          <w:p w14:paraId="70661ADD">
            <w:pPr>
              <w:jc w:val="center"/>
              <w:rPr>
                <w:rFonts w:hint="eastAsia" w:ascii="宋体" w:hAnsi="宋体" w:cs="宋体"/>
                <w:color w:val="000000"/>
                <w:sz w:val="18"/>
                <w:szCs w:val="18"/>
              </w:rPr>
            </w:pPr>
          </w:p>
        </w:tc>
        <w:tc>
          <w:tcPr>
            <w:tcW w:w="2287" w:type="dxa"/>
            <w:noWrap w:val="0"/>
            <w:vAlign w:val="center"/>
          </w:tcPr>
          <w:p w14:paraId="7467CEC7">
            <w:pPr>
              <w:ind w:firstLine="180"/>
              <w:rPr>
                <w:rFonts w:hint="eastAsia" w:ascii="宋体" w:hAnsi="宋体" w:cs="宋体"/>
                <w:color w:val="000000"/>
                <w:sz w:val="18"/>
                <w:szCs w:val="18"/>
              </w:rPr>
            </w:pPr>
          </w:p>
        </w:tc>
        <w:tc>
          <w:tcPr>
            <w:tcW w:w="763" w:type="dxa"/>
            <w:noWrap w:val="0"/>
            <w:vAlign w:val="center"/>
          </w:tcPr>
          <w:p w14:paraId="2DC759AE">
            <w:pPr>
              <w:ind w:firstLine="180"/>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51DAFAAB">
            <w:pPr>
              <w:ind w:firstLine="180"/>
              <w:rPr>
                <w:rFonts w:hint="eastAsia" w:ascii="宋体" w:hAnsi="宋体" w:cs="宋体"/>
                <w:color w:val="000000"/>
                <w:sz w:val="18"/>
                <w:szCs w:val="18"/>
              </w:rPr>
            </w:pPr>
            <w:r>
              <w:rPr>
                <w:rFonts w:hint="eastAsia" w:ascii="宋体" w:hAnsi="宋体" w:cs="宋体"/>
                <w:color w:val="000000"/>
                <w:sz w:val="18"/>
                <w:szCs w:val="18"/>
              </w:rPr>
              <w:t>743</w:t>
            </w:r>
          </w:p>
        </w:tc>
        <w:tc>
          <w:tcPr>
            <w:tcW w:w="780" w:type="dxa"/>
            <w:noWrap w:val="0"/>
            <w:vAlign w:val="center"/>
          </w:tcPr>
          <w:p w14:paraId="58BB41CA">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29A28100">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16E5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3AFCB9FA">
            <w:pPr>
              <w:jc w:val="center"/>
              <w:rPr>
                <w:rFonts w:hint="eastAsia" w:ascii="宋体" w:hAnsi="宋体" w:cs="宋体"/>
                <w:color w:val="000000"/>
                <w:sz w:val="18"/>
                <w:szCs w:val="18"/>
              </w:rPr>
            </w:pPr>
            <w:r>
              <w:rPr>
                <w:rFonts w:hint="eastAsia" w:ascii="宋体" w:hAnsi="宋体" w:cs="宋体"/>
                <w:color w:val="000000"/>
                <w:sz w:val="18"/>
                <w:szCs w:val="18"/>
              </w:rPr>
              <w:t>12</w:t>
            </w:r>
          </w:p>
        </w:tc>
        <w:tc>
          <w:tcPr>
            <w:tcW w:w="1418" w:type="dxa"/>
            <w:noWrap w:val="0"/>
            <w:vAlign w:val="center"/>
          </w:tcPr>
          <w:p w14:paraId="13EA20FD">
            <w:pPr>
              <w:jc w:val="center"/>
              <w:rPr>
                <w:rFonts w:hint="eastAsia" w:ascii="宋体" w:hAnsi="宋体" w:cs="宋体"/>
                <w:color w:val="000000"/>
                <w:sz w:val="18"/>
                <w:szCs w:val="18"/>
              </w:rPr>
            </w:pPr>
            <w:r>
              <w:rPr>
                <w:rFonts w:hint="eastAsia" w:ascii="宋体" w:hAnsi="宋体" w:cs="宋体"/>
                <w:color w:val="000000"/>
                <w:sz w:val="18"/>
                <w:szCs w:val="18"/>
              </w:rPr>
              <w:t>空调室内机控制器</w:t>
            </w:r>
          </w:p>
        </w:tc>
        <w:tc>
          <w:tcPr>
            <w:tcW w:w="1087" w:type="dxa"/>
            <w:noWrap w:val="0"/>
            <w:vAlign w:val="top"/>
          </w:tcPr>
          <w:p w14:paraId="370363A3">
            <w:pPr>
              <w:ind w:firstLine="180"/>
              <w:rPr>
                <w:rFonts w:hint="eastAsia" w:ascii="宋体" w:hAnsi="宋体" w:cs="宋体"/>
                <w:color w:val="000000"/>
                <w:sz w:val="18"/>
                <w:szCs w:val="18"/>
              </w:rPr>
            </w:pPr>
          </w:p>
        </w:tc>
        <w:tc>
          <w:tcPr>
            <w:tcW w:w="2287" w:type="dxa"/>
            <w:noWrap w:val="0"/>
            <w:vAlign w:val="center"/>
          </w:tcPr>
          <w:p w14:paraId="387AD0B5">
            <w:pPr>
              <w:ind w:firstLine="180"/>
              <w:rPr>
                <w:rFonts w:hint="eastAsia" w:ascii="宋体" w:hAnsi="宋体" w:cs="宋体"/>
                <w:color w:val="000000"/>
                <w:sz w:val="18"/>
                <w:szCs w:val="18"/>
              </w:rPr>
            </w:pPr>
          </w:p>
        </w:tc>
        <w:tc>
          <w:tcPr>
            <w:tcW w:w="763" w:type="dxa"/>
            <w:noWrap w:val="0"/>
            <w:vAlign w:val="center"/>
          </w:tcPr>
          <w:p w14:paraId="350CAE39">
            <w:pPr>
              <w:ind w:firstLine="180"/>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0"/>
            <w:vAlign w:val="center"/>
          </w:tcPr>
          <w:p w14:paraId="43F3E88B">
            <w:pPr>
              <w:ind w:firstLine="180"/>
              <w:rPr>
                <w:rFonts w:hint="eastAsia" w:ascii="宋体" w:hAnsi="宋体" w:cs="宋体"/>
                <w:color w:val="000000"/>
                <w:sz w:val="18"/>
                <w:szCs w:val="18"/>
              </w:rPr>
            </w:pPr>
            <w:r>
              <w:rPr>
                <w:rFonts w:hint="eastAsia" w:ascii="宋体" w:hAnsi="宋体" w:cs="宋体"/>
                <w:color w:val="000000"/>
                <w:sz w:val="18"/>
                <w:szCs w:val="18"/>
              </w:rPr>
              <w:t>197</w:t>
            </w:r>
          </w:p>
        </w:tc>
        <w:tc>
          <w:tcPr>
            <w:tcW w:w="780" w:type="dxa"/>
            <w:noWrap w:val="0"/>
            <w:vAlign w:val="center"/>
          </w:tcPr>
          <w:p w14:paraId="620D3A93">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6BA7DEF">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398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2E008999">
            <w:pPr>
              <w:jc w:val="center"/>
              <w:rPr>
                <w:rFonts w:hint="eastAsia" w:ascii="宋体" w:hAnsi="宋体" w:cs="宋体"/>
                <w:color w:val="000000"/>
                <w:sz w:val="18"/>
                <w:szCs w:val="18"/>
              </w:rPr>
            </w:pPr>
            <w:r>
              <w:rPr>
                <w:rFonts w:hint="eastAsia" w:ascii="宋体" w:hAnsi="宋体" w:cs="宋体"/>
                <w:color w:val="000000"/>
                <w:sz w:val="18"/>
                <w:szCs w:val="18"/>
              </w:rPr>
              <w:t>13</w:t>
            </w:r>
          </w:p>
        </w:tc>
        <w:tc>
          <w:tcPr>
            <w:tcW w:w="1418" w:type="dxa"/>
            <w:noWrap w:val="0"/>
            <w:vAlign w:val="center"/>
          </w:tcPr>
          <w:p w14:paraId="1931EBB0">
            <w:pPr>
              <w:jc w:val="center"/>
              <w:rPr>
                <w:rFonts w:hint="eastAsia" w:ascii="宋体" w:hAnsi="宋体" w:cs="宋体"/>
                <w:color w:val="000000"/>
                <w:sz w:val="18"/>
                <w:szCs w:val="18"/>
              </w:rPr>
            </w:pPr>
            <w:r>
              <w:rPr>
                <w:rFonts w:hint="eastAsia" w:ascii="宋体" w:hAnsi="宋体" w:cs="宋体"/>
                <w:color w:val="000000"/>
                <w:sz w:val="18"/>
                <w:szCs w:val="18"/>
              </w:rPr>
              <w:t>塑料管</w:t>
            </w:r>
          </w:p>
        </w:tc>
        <w:tc>
          <w:tcPr>
            <w:tcW w:w="1087" w:type="dxa"/>
            <w:noWrap w:val="0"/>
            <w:vAlign w:val="top"/>
          </w:tcPr>
          <w:p w14:paraId="51249D7B">
            <w:pPr>
              <w:ind w:firstLine="180"/>
              <w:rPr>
                <w:rFonts w:hint="eastAsia" w:ascii="宋体" w:hAnsi="宋体" w:cs="宋体"/>
                <w:color w:val="000000"/>
                <w:sz w:val="18"/>
                <w:szCs w:val="18"/>
              </w:rPr>
            </w:pPr>
          </w:p>
        </w:tc>
        <w:tc>
          <w:tcPr>
            <w:tcW w:w="2287" w:type="dxa"/>
            <w:noWrap w:val="0"/>
            <w:vAlign w:val="center"/>
          </w:tcPr>
          <w:p w14:paraId="16FBC469">
            <w:pPr>
              <w:ind w:firstLine="180"/>
              <w:rPr>
                <w:rFonts w:hint="eastAsia" w:ascii="宋体" w:hAnsi="宋体" w:cs="宋体"/>
                <w:color w:val="000000"/>
                <w:sz w:val="18"/>
                <w:szCs w:val="18"/>
              </w:rPr>
            </w:pPr>
          </w:p>
        </w:tc>
        <w:tc>
          <w:tcPr>
            <w:tcW w:w="763" w:type="dxa"/>
            <w:noWrap w:val="0"/>
            <w:vAlign w:val="center"/>
          </w:tcPr>
          <w:p w14:paraId="6D42B45D">
            <w:pPr>
              <w:ind w:firstLine="180"/>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63E06D92">
            <w:pPr>
              <w:ind w:firstLine="180"/>
              <w:rPr>
                <w:rFonts w:hint="eastAsia" w:ascii="宋体" w:hAnsi="宋体" w:cs="宋体"/>
                <w:color w:val="000000"/>
                <w:sz w:val="18"/>
                <w:szCs w:val="18"/>
              </w:rPr>
            </w:pPr>
            <w:r>
              <w:rPr>
                <w:rFonts w:hint="eastAsia" w:ascii="宋体" w:hAnsi="宋体" w:cs="宋体"/>
                <w:color w:val="000000"/>
                <w:sz w:val="18"/>
                <w:szCs w:val="18"/>
              </w:rPr>
              <w:t>1114.6</w:t>
            </w:r>
          </w:p>
        </w:tc>
        <w:tc>
          <w:tcPr>
            <w:tcW w:w="780" w:type="dxa"/>
            <w:noWrap w:val="0"/>
            <w:vAlign w:val="center"/>
          </w:tcPr>
          <w:p w14:paraId="0ABC217F">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413B9E32">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3634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73323409">
            <w:pPr>
              <w:jc w:val="center"/>
              <w:rPr>
                <w:rFonts w:hint="eastAsia" w:ascii="宋体" w:hAnsi="宋体" w:cs="宋体"/>
                <w:color w:val="000000"/>
                <w:sz w:val="18"/>
                <w:szCs w:val="18"/>
              </w:rPr>
            </w:pPr>
            <w:r>
              <w:rPr>
                <w:rFonts w:hint="eastAsia" w:ascii="宋体" w:hAnsi="宋体" w:cs="宋体"/>
                <w:color w:val="000000"/>
                <w:sz w:val="18"/>
                <w:szCs w:val="18"/>
              </w:rPr>
              <w:t>14</w:t>
            </w:r>
          </w:p>
        </w:tc>
        <w:tc>
          <w:tcPr>
            <w:tcW w:w="1418" w:type="dxa"/>
            <w:noWrap w:val="0"/>
            <w:vAlign w:val="center"/>
          </w:tcPr>
          <w:p w14:paraId="20486192">
            <w:pPr>
              <w:jc w:val="center"/>
              <w:rPr>
                <w:rFonts w:hint="eastAsia" w:ascii="宋体" w:hAnsi="宋体" w:cs="宋体"/>
                <w:color w:val="000000"/>
                <w:sz w:val="18"/>
                <w:szCs w:val="18"/>
              </w:rPr>
            </w:pPr>
            <w:r>
              <w:rPr>
                <w:rFonts w:hint="eastAsia" w:ascii="宋体" w:hAnsi="宋体" w:cs="宋体"/>
                <w:color w:val="000000"/>
                <w:sz w:val="18"/>
                <w:szCs w:val="18"/>
              </w:rPr>
              <w:t>塑料管</w:t>
            </w:r>
          </w:p>
        </w:tc>
        <w:tc>
          <w:tcPr>
            <w:tcW w:w="1087" w:type="dxa"/>
            <w:noWrap w:val="0"/>
            <w:vAlign w:val="top"/>
          </w:tcPr>
          <w:p w14:paraId="65D58705">
            <w:pPr>
              <w:ind w:firstLine="180"/>
              <w:rPr>
                <w:rFonts w:hint="eastAsia" w:ascii="宋体" w:hAnsi="宋体" w:cs="宋体"/>
                <w:color w:val="000000"/>
                <w:sz w:val="18"/>
                <w:szCs w:val="18"/>
              </w:rPr>
            </w:pPr>
          </w:p>
        </w:tc>
        <w:tc>
          <w:tcPr>
            <w:tcW w:w="2287" w:type="dxa"/>
            <w:noWrap w:val="0"/>
            <w:vAlign w:val="center"/>
          </w:tcPr>
          <w:p w14:paraId="63EC7E34">
            <w:pPr>
              <w:ind w:firstLine="180"/>
              <w:rPr>
                <w:rFonts w:hint="eastAsia" w:ascii="宋体" w:hAnsi="宋体" w:cs="宋体"/>
                <w:color w:val="000000"/>
                <w:sz w:val="18"/>
                <w:szCs w:val="18"/>
              </w:rPr>
            </w:pPr>
          </w:p>
        </w:tc>
        <w:tc>
          <w:tcPr>
            <w:tcW w:w="763" w:type="dxa"/>
            <w:noWrap w:val="0"/>
            <w:vAlign w:val="center"/>
          </w:tcPr>
          <w:p w14:paraId="1BB6F029">
            <w:pPr>
              <w:ind w:firstLine="180"/>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7D2A3374">
            <w:pPr>
              <w:ind w:firstLine="180"/>
              <w:rPr>
                <w:rFonts w:hint="eastAsia" w:ascii="宋体" w:hAnsi="宋体" w:cs="宋体"/>
                <w:color w:val="000000"/>
                <w:sz w:val="18"/>
                <w:szCs w:val="18"/>
              </w:rPr>
            </w:pPr>
            <w:r>
              <w:rPr>
                <w:rFonts w:hint="eastAsia" w:ascii="宋体" w:hAnsi="宋体" w:cs="宋体"/>
                <w:color w:val="000000"/>
                <w:sz w:val="18"/>
                <w:szCs w:val="18"/>
              </w:rPr>
              <w:t>266.5</w:t>
            </w:r>
          </w:p>
        </w:tc>
        <w:tc>
          <w:tcPr>
            <w:tcW w:w="780" w:type="dxa"/>
            <w:noWrap w:val="0"/>
            <w:vAlign w:val="center"/>
          </w:tcPr>
          <w:p w14:paraId="0474BBBD">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117971B5">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6963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58C6288A">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418" w:type="dxa"/>
            <w:noWrap w:val="0"/>
            <w:vAlign w:val="center"/>
          </w:tcPr>
          <w:p w14:paraId="1D1CF9F6">
            <w:pPr>
              <w:jc w:val="center"/>
              <w:rPr>
                <w:rFonts w:hint="eastAsia" w:ascii="宋体" w:hAnsi="宋体" w:cs="宋体"/>
                <w:color w:val="000000"/>
                <w:sz w:val="18"/>
                <w:szCs w:val="18"/>
              </w:rPr>
            </w:pPr>
            <w:r>
              <w:rPr>
                <w:rFonts w:hint="eastAsia" w:ascii="宋体" w:hAnsi="宋体" w:cs="宋体"/>
                <w:color w:val="000000"/>
                <w:sz w:val="18"/>
                <w:szCs w:val="18"/>
              </w:rPr>
              <w:t>塑料管</w:t>
            </w:r>
          </w:p>
        </w:tc>
        <w:tc>
          <w:tcPr>
            <w:tcW w:w="1087" w:type="dxa"/>
            <w:noWrap w:val="0"/>
            <w:vAlign w:val="top"/>
          </w:tcPr>
          <w:p w14:paraId="211DDC95">
            <w:pPr>
              <w:ind w:firstLine="180"/>
              <w:rPr>
                <w:rFonts w:hint="eastAsia" w:ascii="宋体" w:hAnsi="宋体" w:cs="宋体"/>
                <w:color w:val="000000"/>
                <w:sz w:val="18"/>
                <w:szCs w:val="18"/>
              </w:rPr>
            </w:pPr>
          </w:p>
        </w:tc>
        <w:tc>
          <w:tcPr>
            <w:tcW w:w="2287" w:type="dxa"/>
            <w:noWrap w:val="0"/>
            <w:vAlign w:val="center"/>
          </w:tcPr>
          <w:p w14:paraId="35FCA743">
            <w:pPr>
              <w:ind w:firstLine="180"/>
              <w:rPr>
                <w:rFonts w:hint="eastAsia" w:ascii="宋体" w:hAnsi="宋体" w:cs="宋体"/>
                <w:color w:val="000000"/>
                <w:sz w:val="18"/>
                <w:szCs w:val="18"/>
              </w:rPr>
            </w:pPr>
          </w:p>
        </w:tc>
        <w:tc>
          <w:tcPr>
            <w:tcW w:w="763" w:type="dxa"/>
            <w:noWrap w:val="0"/>
            <w:vAlign w:val="center"/>
          </w:tcPr>
          <w:p w14:paraId="191325D1">
            <w:pPr>
              <w:ind w:firstLine="180"/>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02FD8C2C">
            <w:pPr>
              <w:ind w:firstLine="180"/>
              <w:rPr>
                <w:rFonts w:hint="eastAsia" w:ascii="宋体" w:hAnsi="宋体" w:cs="宋体"/>
                <w:color w:val="000000"/>
                <w:sz w:val="18"/>
                <w:szCs w:val="18"/>
              </w:rPr>
            </w:pPr>
            <w:r>
              <w:rPr>
                <w:rFonts w:hint="eastAsia" w:ascii="宋体" w:hAnsi="宋体" w:cs="宋体"/>
                <w:color w:val="000000"/>
                <w:sz w:val="18"/>
                <w:szCs w:val="18"/>
              </w:rPr>
              <w:t>10.5</w:t>
            </w:r>
          </w:p>
        </w:tc>
        <w:tc>
          <w:tcPr>
            <w:tcW w:w="780" w:type="dxa"/>
            <w:noWrap w:val="0"/>
            <w:vAlign w:val="center"/>
          </w:tcPr>
          <w:p w14:paraId="4435983F">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1FC15E66">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5D54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19CF9547">
            <w:pPr>
              <w:jc w:val="center"/>
              <w:rPr>
                <w:rFonts w:hint="eastAsia" w:ascii="宋体" w:hAnsi="宋体" w:cs="宋体"/>
                <w:color w:val="000000"/>
                <w:sz w:val="18"/>
                <w:szCs w:val="18"/>
              </w:rPr>
            </w:pPr>
            <w:r>
              <w:rPr>
                <w:rFonts w:hint="eastAsia" w:ascii="宋体" w:hAnsi="宋体" w:cs="宋体"/>
                <w:color w:val="000000"/>
                <w:sz w:val="18"/>
                <w:szCs w:val="18"/>
              </w:rPr>
              <w:t>16</w:t>
            </w:r>
          </w:p>
        </w:tc>
        <w:tc>
          <w:tcPr>
            <w:tcW w:w="1418" w:type="dxa"/>
            <w:noWrap w:val="0"/>
            <w:vAlign w:val="center"/>
          </w:tcPr>
          <w:p w14:paraId="1A8253C9">
            <w:pPr>
              <w:jc w:val="center"/>
              <w:rPr>
                <w:rFonts w:hint="eastAsia" w:ascii="宋体" w:hAnsi="宋体" w:cs="宋体"/>
                <w:color w:val="000000"/>
                <w:sz w:val="18"/>
                <w:szCs w:val="18"/>
              </w:rPr>
            </w:pPr>
            <w:r>
              <w:rPr>
                <w:rFonts w:hint="eastAsia" w:ascii="宋体" w:hAnsi="宋体" w:cs="宋体"/>
                <w:color w:val="000000"/>
                <w:sz w:val="18"/>
                <w:szCs w:val="18"/>
              </w:rPr>
              <w:t>水管四通</w:t>
            </w:r>
          </w:p>
        </w:tc>
        <w:tc>
          <w:tcPr>
            <w:tcW w:w="1087" w:type="dxa"/>
            <w:noWrap w:val="0"/>
            <w:vAlign w:val="top"/>
          </w:tcPr>
          <w:p w14:paraId="518224EF">
            <w:pPr>
              <w:ind w:firstLine="180"/>
              <w:rPr>
                <w:rFonts w:hint="eastAsia" w:ascii="宋体" w:hAnsi="宋体" w:cs="宋体"/>
                <w:color w:val="000000"/>
                <w:sz w:val="18"/>
                <w:szCs w:val="18"/>
              </w:rPr>
            </w:pPr>
          </w:p>
        </w:tc>
        <w:tc>
          <w:tcPr>
            <w:tcW w:w="2287" w:type="dxa"/>
            <w:noWrap w:val="0"/>
            <w:vAlign w:val="center"/>
          </w:tcPr>
          <w:p w14:paraId="53F6B212">
            <w:pPr>
              <w:ind w:firstLine="180"/>
              <w:rPr>
                <w:rFonts w:hint="eastAsia" w:ascii="宋体" w:hAnsi="宋体" w:cs="宋体"/>
                <w:color w:val="000000"/>
                <w:sz w:val="18"/>
                <w:szCs w:val="18"/>
              </w:rPr>
            </w:pPr>
          </w:p>
        </w:tc>
        <w:tc>
          <w:tcPr>
            <w:tcW w:w="763" w:type="dxa"/>
            <w:noWrap w:val="0"/>
            <w:vAlign w:val="center"/>
          </w:tcPr>
          <w:p w14:paraId="1C909749">
            <w:pPr>
              <w:ind w:firstLine="180"/>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0"/>
            <w:vAlign w:val="center"/>
          </w:tcPr>
          <w:p w14:paraId="362FFC84">
            <w:pPr>
              <w:ind w:firstLine="180"/>
              <w:rPr>
                <w:rFonts w:hint="eastAsia" w:ascii="宋体" w:hAnsi="宋体" w:cs="宋体"/>
                <w:color w:val="000000"/>
                <w:sz w:val="18"/>
                <w:szCs w:val="18"/>
              </w:rPr>
            </w:pPr>
            <w:r>
              <w:rPr>
                <w:rFonts w:hint="eastAsia" w:ascii="宋体" w:hAnsi="宋体" w:cs="宋体"/>
                <w:color w:val="000000"/>
                <w:sz w:val="18"/>
                <w:szCs w:val="18"/>
              </w:rPr>
              <w:t>23</w:t>
            </w:r>
          </w:p>
        </w:tc>
        <w:tc>
          <w:tcPr>
            <w:tcW w:w="780" w:type="dxa"/>
            <w:noWrap w:val="0"/>
            <w:vAlign w:val="center"/>
          </w:tcPr>
          <w:p w14:paraId="466E1736">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B13C359">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7D3D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32AF4423">
            <w:pPr>
              <w:jc w:val="center"/>
              <w:rPr>
                <w:rFonts w:hint="eastAsia" w:ascii="宋体" w:hAnsi="宋体" w:cs="宋体"/>
                <w:color w:val="000000"/>
                <w:sz w:val="18"/>
                <w:szCs w:val="18"/>
              </w:rPr>
            </w:pPr>
            <w:r>
              <w:rPr>
                <w:rFonts w:hint="eastAsia" w:ascii="宋体" w:hAnsi="宋体" w:cs="宋体"/>
                <w:color w:val="000000"/>
                <w:sz w:val="18"/>
                <w:szCs w:val="18"/>
              </w:rPr>
              <w:t>17</w:t>
            </w:r>
          </w:p>
        </w:tc>
        <w:tc>
          <w:tcPr>
            <w:tcW w:w="1418" w:type="dxa"/>
            <w:noWrap w:val="0"/>
            <w:vAlign w:val="center"/>
          </w:tcPr>
          <w:p w14:paraId="6F5F391E">
            <w:pPr>
              <w:jc w:val="center"/>
              <w:rPr>
                <w:rFonts w:hint="eastAsia" w:ascii="宋体" w:hAnsi="宋体" w:cs="宋体"/>
                <w:color w:val="000000"/>
                <w:sz w:val="18"/>
                <w:szCs w:val="18"/>
              </w:rPr>
            </w:pPr>
            <w:r>
              <w:rPr>
                <w:rFonts w:hint="eastAsia" w:ascii="宋体" w:hAnsi="宋体" w:cs="宋体"/>
                <w:color w:val="000000"/>
                <w:sz w:val="18"/>
                <w:szCs w:val="18"/>
              </w:rPr>
              <w:t>水管三通</w:t>
            </w:r>
          </w:p>
        </w:tc>
        <w:tc>
          <w:tcPr>
            <w:tcW w:w="1087" w:type="dxa"/>
            <w:noWrap w:val="0"/>
            <w:vAlign w:val="top"/>
          </w:tcPr>
          <w:p w14:paraId="62D357A8">
            <w:pPr>
              <w:ind w:firstLine="180"/>
              <w:rPr>
                <w:rFonts w:hint="eastAsia" w:ascii="宋体" w:hAnsi="宋体" w:cs="宋体"/>
                <w:color w:val="000000"/>
                <w:sz w:val="18"/>
                <w:szCs w:val="18"/>
              </w:rPr>
            </w:pPr>
          </w:p>
        </w:tc>
        <w:tc>
          <w:tcPr>
            <w:tcW w:w="2287" w:type="dxa"/>
            <w:noWrap w:val="0"/>
            <w:vAlign w:val="center"/>
          </w:tcPr>
          <w:p w14:paraId="2A234168">
            <w:pPr>
              <w:ind w:firstLine="180"/>
              <w:rPr>
                <w:rFonts w:hint="eastAsia" w:ascii="宋体" w:hAnsi="宋体" w:cs="宋体"/>
                <w:color w:val="000000"/>
                <w:sz w:val="18"/>
                <w:szCs w:val="18"/>
              </w:rPr>
            </w:pPr>
          </w:p>
        </w:tc>
        <w:tc>
          <w:tcPr>
            <w:tcW w:w="763" w:type="dxa"/>
            <w:noWrap w:val="0"/>
            <w:vAlign w:val="center"/>
          </w:tcPr>
          <w:p w14:paraId="402A78CF">
            <w:pPr>
              <w:ind w:firstLine="180"/>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0"/>
            <w:vAlign w:val="center"/>
          </w:tcPr>
          <w:p w14:paraId="5EE947CF">
            <w:pPr>
              <w:ind w:firstLine="180"/>
              <w:rPr>
                <w:rFonts w:hint="eastAsia" w:ascii="宋体" w:hAnsi="宋体" w:cs="宋体"/>
                <w:color w:val="000000"/>
                <w:sz w:val="18"/>
                <w:szCs w:val="18"/>
              </w:rPr>
            </w:pPr>
            <w:r>
              <w:rPr>
                <w:rFonts w:hint="eastAsia" w:ascii="宋体" w:hAnsi="宋体" w:cs="宋体"/>
                <w:color w:val="000000"/>
                <w:sz w:val="18"/>
                <w:szCs w:val="18"/>
              </w:rPr>
              <w:t>133</w:t>
            </w:r>
          </w:p>
        </w:tc>
        <w:tc>
          <w:tcPr>
            <w:tcW w:w="780" w:type="dxa"/>
            <w:noWrap w:val="0"/>
            <w:vAlign w:val="center"/>
          </w:tcPr>
          <w:p w14:paraId="6B102108">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1E4CBD91">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1E8A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50B2E0B">
            <w:pPr>
              <w:jc w:val="center"/>
              <w:rPr>
                <w:rFonts w:hint="eastAsia" w:ascii="宋体" w:hAnsi="宋体" w:cs="宋体"/>
                <w:color w:val="000000"/>
                <w:sz w:val="18"/>
                <w:szCs w:val="18"/>
              </w:rPr>
            </w:pPr>
            <w:r>
              <w:rPr>
                <w:rFonts w:hint="eastAsia" w:ascii="宋体" w:hAnsi="宋体" w:cs="宋体"/>
                <w:color w:val="000000"/>
                <w:sz w:val="18"/>
                <w:szCs w:val="18"/>
              </w:rPr>
              <w:t>18</w:t>
            </w:r>
          </w:p>
        </w:tc>
        <w:tc>
          <w:tcPr>
            <w:tcW w:w="1418" w:type="dxa"/>
            <w:noWrap w:val="0"/>
            <w:vAlign w:val="center"/>
          </w:tcPr>
          <w:p w14:paraId="1BA47CA4">
            <w:pPr>
              <w:jc w:val="center"/>
              <w:rPr>
                <w:rFonts w:hint="eastAsia" w:ascii="宋体" w:hAnsi="宋体" w:cs="宋体"/>
                <w:color w:val="000000"/>
                <w:sz w:val="18"/>
                <w:szCs w:val="18"/>
              </w:rPr>
            </w:pPr>
            <w:r>
              <w:rPr>
                <w:rFonts w:hint="eastAsia" w:ascii="宋体" w:hAnsi="宋体" w:cs="宋体"/>
                <w:color w:val="000000"/>
                <w:sz w:val="18"/>
                <w:szCs w:val="18"/>
              </w:rPr>
              <w:t>水管弯头</w:t>
            </w:r>
          </w:p>
        </w:tc>
        <w:tc>
          <w:tcPr>
            <w:tcW w:w="1087" w:type="dxa"/>
            <w:noWrap w:val="0"/>
            <w:vAlign w:val="top"/>
          </w:tcPr>
          <w:p w14:paraId="5CDC04A4">
            <w:pPr>
              <w:ind w:firstLine="180"/>
              <w:rPr>
                <w:rFonts w:hint="eastAsia" w:ascii="宋体" w:hAnsi="宋体" w:cs="宋体"/>
                <w:color w:val="000000"/>
                <w:sz w:val="18"/>
                <w:szCs w:val="18"/>
              </w:rPr>
            </w:pPr>
          </w:p>
        </w:tc>
        <w:tc>
          <w:tcPr>
            <w:tcW w:w="2287" w:type="dxa"/>
            <w:noWrap w:val="0"/>
            <w:vAlign w:val="center"/>
          </w:tcPr>
          <w:p w14:paraId="0DBA83EF">
            <w:pPr>
              <w:ind w:firstLine="180"/>
              <w:rPr>
                <w:rFonts w:hint="eastAsia" w:ascii="宋体" w:hAnsi="宋体" w:cs="宋体"/>
                <w:color w:val="000000"/>
                <w:sz w:val="18"/>
                <w:szCs w:val="18"/>
              </w:rPr>
            </w:pPr>
          </w:p>
        </w:tc>
        <w:tc>
          <w:tcPr>
            <w:tcW w:w="763" w:type="dxa"/>
            <w:noWrap w:val="0"/>
            <w:vAlign w:val="center"/>
          </w:tcPr>
          <w:p w14:paraId="437AA12A">
            <w:pPr>
              <w:ind w:firstLine="180"/>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0"/>
            <w:vAlign w:val="center"/>
          </w:tcPr>
          <w:p w14:paraId="2F142961">
            <w:pPr>
              <w:ind w:firstLine="180"/>
              <w:rPr>
                <w:rFonts w:hint="eastAsia" w:ascii="宋体" w:hAnsi="宋体" w:cs="宋体"/>
                <w:color w:val="000000"/>
                <w:sz w:val="18"/>
                <w:szCs w:val="18"/>
              </w:rPr>
            </w:pPr>
            <w:r>
              <w:rPr>
                <w:rFonts w:hint="eastAsia" w:ascii="宋体" w:hAnsi="宋体" w:cs="宋体"/>
                <w:color w:val="000000"/>
                <w:sz w:val="18"/>
                <w:szCs w:val="18"/>
              </w:rPr>
              <w:t>214</w:t>
            </w:r>
          </w:p>
        </w:tc>
        <w:tc>
          <w:tcPr>
            <w:tcW w:w="780" w:type="dxa"/>
            <w:noWrap w:val="0"/>
            <w:vAlign w:val="center"/>
          </w:tcPr>
          <w:p w14:paraId="6A81E8C4">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0AD0C37B">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6570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A10C137">
            <w:pPr>
              <w:jc w:val="center"/>
              <w:rPr>
                <w:rFonts w:hint="eastAsia" w:ascii="宋体" w:hAnsi="宋体" w:cs="宋体"/>
                <w:color w:val="000000"/>
                <w:sz w:val="18"/>
                <w:szCs w:val="18"/>
              </w:rPr>
            </w:pPr>
            <w:r>
              <w:rPr>
                <w:rFonts w:hint="eastAsia" w:ascii="宋体" w:hAnsi="宋体" w:cs="宋体"/>
                <w:color w:val="000000"/>
                <w:sz w:val="18"/>
                <w:szCs w:val="18"/>
              </w:rPr>
              <w:t>19</w:t>
            </w:r>
          </w:p>
        </w:tc>
        <w:tc>
          <w:tcPr>
            <w:tcW w:w="1418" w:type="dxa"/>
            <w:noWrap w:val="0"/>
            <w:vAlign w:val="center"/>
          </w:tcPr>
          <w:p w14:paraId="2872D319">
            <w:pPr>
              <w:jc w:val="center"/>
              <w:rPr>
                <w:rFonts w:hint="eastAsia" w:ascii="宋体" w:hAnsi="宋体" w:cs="宋体"/>
                <w:color w:val="000000"/>
                <w:sz w:val="18"/>
                <w:szCs w:val="18"/>
              </w:rPr>
            </w:pPr>
            <w:r>
              <w:rPr>
                <w:rFonts w:hint="eastAsia" w:ascii="宋体" w:hAnsi="宋体" w:cs="宋体"/>
                <w:color w:val="000000"/>
                <w:sz w:val="18"/>
                <w:szCs w:val="18"/>
              </w:rPr>
              <w:t>低压铜及铜合金管</w:t>
            </w:r>
          </w:p>
        </w:tc>
        <w:tc>
          <w:tcPr>
            <w:tcW w:w="1087" w:type="dxa"/>
            <w:noWrap w:val="0"/>
            <w:vAlign w:val="top"/>
          </w:tcPr>
          <w:p w14:paraId="1C6370E6">
            <w:pPr>
              <w:ind w:firstLine="180"/>
              <w:rPr>
                <w:rFonts w:hint="eastAsia" w:ascii="宋体" w:hAnsi="宋体" w:cs="宋体"/>
                <w:color w:val="000000"/>
                <w:sz w:val="18"/>
                <w:szCs w:val="18"/>
              </w:rPr>
            </w:pPr>
          </w:p>
        </w:tc>
        <w:tc>
          <w:tcPr>
            <w:tcW w:w="2287" w:type="dxa"/>
            <w:noWrap w:val="0"/>
            <w:vAlign w:val="center"/>
          </w:tcPr>
          <w:p w14:paraId="20AA16E4">
            <w:pPr>
              <w:ind w:firstLine="180"/>
              <w:rPr>
                <w:rFonts w:hint="eastAsia" w:ascii="宋体" w:hAnsi="宋体" w:cs="宋体"/>
                <w:color w:val="000000"/>
                <w:sz w:val="18"/>
                <w:szCs w:val="18"/>
              </w:rPr>
            </w:pPr>
          </w:p>
        </w:tc>
        <w:tc>
          <w:tcPr>
            <w:tcW w:w="763" w:type="dxa"/>
            <w:noWrap w:val="0"/>
            <w:vAlign w:val="center"/>
          </w:tcPr>
          <w:p w14:paraId="09C271F0">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55358611">
            <w:pPr>
              <w:jc w:val="center"/>
              <w:rPr>
                <w:rFonts w:hint="eastAsia" w:ascii="宋体" w:hAnsi="宋体" w:cs="宋体"/>
                <w:color w:val="000000"/>
                <w:sz w:val="18"/>
                <w:szCs w:val="18"/>
              </w:rPr>
            </w:pPr>
            <w:r>
              <w:rPr>
                <w:rFonts w:hint="eastAsia" w:ascii="宋体" w:hAnsi="宋体" w:cs="宋体"/>
                <w:color w:val="000000"/>
                <w:sz w:val="18"/>
                <w:szCs w:val="18"/>
              </w:rPr>
              <w:t>1365</w:t>
            </w:r>
          </w:p>
        </w:tc>
        <w:tc>
          <w:tcPr>
            <w:tcW w:w="780" w:type="dxa"/>
            <w:noWrap w:val="0"/>
            <w:vAlign w:val="center"/>
          </w:tcPr>
          <w:p w14:paraId="00CDD82F">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672252E0">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250E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D329437">
            <w:pPr>
              <w:jc w:val="center"/>
              <w:rPr>
                <w:rFonts w:hint="eastAsia" w:ascii="宋体" w:hAnsi="宋体" w:cs="宋体"/>
                <w:color w:val="000000"/>
                <w:sz w:val="18"/>
                <w:szCs w:val="18"/>
              </w:rPr>
            </w:pPr>
            <w:r>
              <w:rPr>
                <w:rFonts w:hint="eastAsia" w:ascii="宋体" w:hAnsi="宋体" w:cs="宋体"/>
                <w:color w:val="000000"/>
                <w:sz w:val="18"/>
                <w:szCs w:val="18"/>
              </w:rPr>
              <w:t>20</w:t>
            </w:r>
          </w:p>
        </w:tc>
        <w:tc>
          <w:tcPr>
            <w:tcW w:w="1418" w:type="dxa"/>
            <w:noWrap w:val="0"/>
            <w:vAlign w:val="center"/>
          </w:tcPr>
          <w:p w14:paraId="19FAFDB4">
            <w:pPr>
              <w:jc w:val="center"/>
              <w:rPr>
                <w:rFonts w:hint="eastAsia" w:ascii="宋体" w:hAnsi="宋体" w:cs="宋体"/>
                <w:color w:val="000000"/>
                <w:sz w:val="18"/>
                <w:szCs w:val="18"/>
              </w:rPr>
            </w:pPr>
            <w:r>
              <w:rPr>
                <w:rFonts w:hint="eastAsia" w:ascii="宋体" w:hAnsi="宋体" w:cs="宋体"/>
                <w:color w:val="000000"/>
                <w:sz w:val="18"/>
                <w:szCs w:val="18"/>
              </w:rPr>
              <w:t>低压铜及铜合金管</w:t>
            </w:r>
          </w:p>
        </w:tc>
        <w:tc>
          <w:tcPr>
            <w:tcW w:w="1087" w:type="dxa"/>
            <w:noWrap w:val="0"/>
            <w:vAlign w:val="top"/>
          </w:tcPr>
          <w:p w14:paraId="6BF429AF">
            <w:pPr>
              <w:ind w:firstLine="180"/>
              <w:rPr>
                <w:rFonts w:hint="eastAsia" w:ascii="宋体" w:hAnsi="宋体" w:cs="宋体"/>
                <w:color w:val="000000"/>
                <w:sz w:val="18"/>
                <w:szCs w:val="18"/>
              </w:rPr>
            </w:pPr>
          </w:p>
        </w:tc>
        <w:tc>
          <w:tcPr>
            <w:tcW w:w="2287" w:type="dxa"/>
            <w:noWrap w:val="0"/>
            <w:vAlign w:val="center"/>
          </w:tcPr>
          <w:p w14:paraId="2C34025F">
            <w:pPr>
              <w:ind w:firstLine="180"/>
              <w:rPr>
                <w:rFonts w:hint="eastAsia" w:ascii="宋体" w:hAnsi="宋体" w:cs="宋体"/>
                <w:color w:val="000000"/>
                <w:sz w:val="18"/>
                <w:szCs w:val="18"/>
              </w:rPr>
            </w:pPr>
          </w:p>
        </w:tc>
        <w:tc>
          <w:tcPr>
            <w:tcW w:w="763" w:type="dxa"/>
            <w:noWrap w:val="0"/>
            <w:vAlign w:val="center"/>
          </w:tcPr>
          <w:p w14:paraId="0ADD190A">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0FF08218">
            <w:pPr>
              <w:jc w:val="center"/>
              <w:rPr>
                <w:rFonts w:hint="eastAsia" w:ascii="宋体" w:hAnsi="宋体" w:cs="宋体"/>
                <w:color w:val="000000"/>
                <w:sz w:val="18"/>
                <w:szCs w:val="18"/>
              </w:rPr>
            </w:pPr>
            <w:r>
              <w:rPr>
                <w:rFonts w:hint="eastAsia" w:ascii="宋体" w:hAnsi="宋体" w:cs="宋体"/>
                <w:color w:val="000000"/>
                <w:sz w:val="18"/>
                <w:szCs w:val="18"/>
              </w:rPr>
              <w:t>130</w:t>
            </w:r>
          </w:p>
        </w:tc>
        <w:tc>
          <w:tcPr>
            <w:tcW w:w="780" w:type="dxa"/>
            <w:noWrap w:val="0"/>
            <w:vAlign w:val="center"/>
          </w:tcPr>
          <w:p w14:paraId="7383CDED">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018CB262">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6025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3019C6BD">
            <w:pPr>
              <w:jc w:val="center"/>
              <w:rPr>
                <w:rFonts w:hint="eastAsia" w:ascii="宋体" w:hAnsi="宋体" w:cs="宋体"/>
                <w:color w:val="000000"/>
                <w:sz w:val="18"/>
                <w:szCs w:val="18"/>
              </w:rPr>
            </w:pPr>
            <w:r>
              <w:rPr>
                <w:rFonts w:hint="eastAsia" w:ascii="宋体" w:hAnsi="宋体" w:cs="宋体"/>
                <w:color w:val="000000"/>
                <w:sz w:val="18"/>
                <w:szCs w:val="18"/>
              </w:rPr>
              <w:t>21</w:t>
            </w:r>
          </w:p>
        </w:tc>
        <w:tc>
          <w:tcPr>
            <w:tcW w:w="1418" w:type="dxa"/>
            <w:noWrap w:val="0"/>
            <w:vAlign w:val="center"/>
          </w:tcPr>
          <w:p w14:paraId="47436388">
            <w:pPr>
              <w:jc w:val="center"/>
              <w:rPr>
                <w:rFonts w:hint="eastAsia" w:ascii="宋体" w:hAnsi="宋体" w:cs="宋体"/>
                <w:color w:val="000000"/>
                <w:sz w:val="18"/>
                <w:szCs w:val="18"/>
              </w:rPr>
            </w:pPr>
            <w:r>
              <w:rPr>
                <w:rFonts w:hint="eastAsia" w:ascii="宋体" w:hAnsi="宋体" w:cs="宋体"/>
                <w:color w:val="000000"/>
                <w:sz w:val="18"/>
                <w:szCs w:val="18"/>
              </w:rPr>
              <w:t>低压铜及铜合金管</w:t>
            </w:r>
          </w:p>
        </w:tc>
        <w:tc>
          <w:tcPr>
            <w:tcW w:w="1087" w:type="dxa"/>
            <w:noWrap w:val="0"/>
            <w:vAlign w:val="top"/>
          </w:tcPr>
          <w:p w14:paraId="6EA0E8DC">
            <w:pPr>
              <w:ind w:firstLine="180"/>
              <w:rPr>
                <w:rFonts w:hint="eastAsia" w:ascii="宋体" w:hAnsi="宋体" w:cs="宋体"/>
                <w:color w:val="000000"/>
                <w:sz w:val="18"/>
                <w:szCs w:val="18"/>
              </w:rPr>
            </w:pPr>
          </w:p>
        </w:tc>
        <w:tc>
          <w:tcPr>
            <w:tcW w:w="2287" w:type="dxa"/>
            <w:noWrap w:val="0"/>
            <w:vAlign w:val="center"/>
          </w:tcPr>
          <w:p w14:paraId="1CDC2052">
            <w:pPr>
              <w:ind w:firstLine="180"/>
              <w:rPr>
                <w:rFonts w:hint="eastAsia" w:ascii="宋体" w:hAnsi="宋体" w:cs="宋体"/>
                <w:color w:val="000000"/>
                <w:sz w:val="18"/>
                <w:szCs w:val="18"/>
              </w:rPr>
            </w:pPr>
          </w:p>
        </w:tc>
        <w:tc>
          <w:tcPr>
            <w:tcW w:w="763" w:type="dxa"/>
            <w:noWrap w:val="0"/>
            <w:vAlign w:val="center"/>
          </w:tcPr>
          <w:p w14:paraId="5632AC50">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69C851C7">
            <w:pPr>
              <w:jc w:val="center"/>
              <w:rPr>
                <w:rFonts w:hint="eastAsia" w:ascii="宋体" w:hAnsi="宋体" w:cs="宋体"/>
                <w:color w:val="000000"/>
                <w:sz w:val="18"/>
                <w:szCs w:val="18"/>
              </w:rPr>
            </w:pPr>
            <w:r>
              <w:rPr>
                <w:rFonts w:hint="eastAsia" w:ascii="宋体" w:hAnsi="宋体" w:cs="宋体"/>
                <w:color w:val="000000"/>
                <w:sz w:val="18"/>
                <w:szCs w:val="18"/>
              </w:rPr>
              <w:t>942.5</w:t>
            </w:r>
          </w:p>
        </w:tc>
        <w:tc>
          <w:tcPr>
            <w:tcW w:w="780" w:type="dxa"/>
            <w:noWrap w:val="0"/>
            <w:vAlign w:val="center"/>
          </w:tcPr>
          <w:p w14:paraId="16B8C370">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46B1C897">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3911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5BBE28A">
            <w:pPr>
              <w:jc w:val="center"/>
              <w:rPr>
                <w:rFonts w:hint="eastAsia" w:ascii="宋体" w:hAnsi="宋体" w:cs="宋体"/>
                <w:color w:val="000000"/>
                <w:sz w:val="18"/>
                <w:szCs w:val="18"/>
              </w:rPr>
            </w:pPr>
            <w:r>
              <w:rPr>
                <w:rFonts w:hint="eastAsia" w:ascii="宋体" w:hAnsi="宋体" w:cs="宋体"/>
                <w:color w:val="000000"/>
                <w:sz w:val="18"/>
                <w:szCs w:val="18"/>
              </w:rPr>
              <w:t>22</w:t>
            </w:r>
          </w:p>
        </w:tc>
        <w:tc>
          <w:tcPr>
            <w:tcW w:w="1418" w:type="dxa"/>
            <w:noWrap w:val="0"/>
            <w:vAlign w:val="center"/>
          </w:tcPr>
          <w:p w14:paraId="73D67437">
            <w:pPr>
              <w:jc w:val="center"/>
              <w:rPr>
                <w:rFonts w:hint="eastAsia" w:ascii="宋体" w:hAnsi="宋体" w:cs="宋体"/>
                <w:color w:val="000000"/>
                <w:sz w:val="18"/>
                <w:szCs w:val="18"/>
              </w:rPr>
            </w:pPr>
            <w:r>
              <w:rPr>
                <w:rFonts w:hint="eastAsia" w:ascii="宋体" w:hAnsi="宋体" w:cs="宋体"/>
                <w:color w:val="000000"/>
                <w:sz w:val="18"/>
                <w:szCs w:val="18"/>
              </w:rPr>
              <w:t>低压铜及铜合金管</w:t>
            </w:r>
          </w:p>
        </w:tc>
        <w:tc>
          <w:tcPr>
            <w:tcW w:w="1087" w:type="dxa"/>
            <w:noWrap w:val="0"/>
            <w:vAlign w:val="top"/>
          </w:tcPr>
          <w:p w14:paraId="7450577B">
            <w:pPr>
              <w:ind w:firstLine="180"/>
              <w:rPr>
                <w:rFonts w:hint="eastAsia" w:ascii="宋体" w:hAnsi="宋体" w:cs="宋体"/>
                <w:color w:val="000000"/>
                <w:sz w:val="18"/>
                <w:szCs w:val="18"/>
              </w:rPr>
            </w:pPr>
          </w:p>
        </w:tc>
        <w:tc>
          <w:tcPr>
            <w:tcW w:w="2287" w:type="dxa"/>
            <w:noWrap w:val="0"/>
            <w:vAlign w:val="center"/>
          </w:tcPr>
          <w:p w14:paraId="7EB9F945">
            <w:pPr>
              <w:ind w:firstLine="180"/>
              <w:rPr>
                <w:rFonts w:hint="eastAsia" w:ascii="宋体" w:hAnsi="宋体" w:cs="宋体"/>
                <w:color w:val="000000"/>
                <w:sz w:val="18"/>
                <w:szCs w:val="18"/>
              </w:rPr>
            </w:pPr>
          </w:p>
        </w:tc>
        <w:tc>
          <w:tcPr>
            <w:tcW w:w="763" w:type="dxa"/>
            <w:noWrap w:val="0"/>
            <w:vAlign w:val="center"/>
          </w:tcPr>
          <w:p w14:paraId="6D29D5F7">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26D1E01B">
            <w:pPr>
              <w:jc w:val="center"/>
              <w:rPr>
                <w:rFonts w:hint="eastAsia" w:ascii="宋体" w:hAnsi="宋体" w:cs="宋体"/>
                <w:color w:val="000000"/>
                <w:sz w:val="18"/>
                <w:szCs w:val="18"/>
              </w:rPr>
            </w:pPr>
            <w:r>
              <w:rPr>
                <w:rFonts w:hint="eastAsia" w:ascii="宋体" w:hAnsi="宋体" w:cs="宋体"/>
                <w:color w:val="000000"/>
                <w:sz w:val="18"/>
                <w:szCs w:val="18"/>
              </w:rPr>
              <w:t>975.1</w:t>
            </w:r>
          </w:p>
        </w:tc>
        <w:tc>
          <w:tcPr>
            <w:tcW w:w="780" w:type="dxa"/>
            <w:noWrap w:val="0"/>
            <w:vAlign w:val="center"/>
          </w:tcPr>
          <w:p w14:paraId="0DCDAE38">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4B09D7F9">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435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76D3B371">
            <w:pPr>
              <w:jc w:val="center"/>
              <w:rPr>
                <w:rFonts w:hint="eastAsia" w:ascii="宋体" w:hAnsi="宋体" w:cs="宋体"/>
                <w:color w:val="000000"/>
                <w:sz w:val="18"/>
                <w:szCs w:val="18"/>
              </w:rPr>
            </w:pPr>
            <w:r>
              <w:rPr>
                <w:rFonts w:hint="eastAsia" w:ascii="宋体" w:hAnsi="宋体" w:cs="宋体"/>
                <w:color w:val="000000"/>
                <w:sz w:val="18"/>
                <w:szCs w:val="18"/>
              </w:rPr>
              <w:t>23</w:t>
            </w:r>
          </w:p>
        </w:tc>
        <w:tc>
          <w:tcPr>
            <w:tcW w:w="1418" w:type="dxa"/>
            <w:noWrap w:val="0"/>
            <w:vAlign w:val="center"/>
          </w:tcPr>
          <w:p w14:paraId="3B625C3F">
            <w:pPr>
              <w:jc w:val="center"/>
              <w:rPr>
                <w:rFonts w:hint="eastAsia" w:ascii="宋体" w:hAnsi="宋体" w:cs="宋体"/>
                <w:color w:val="000000"/>
                <w:sz w:val="18"/>
                <w:szCs w:val="18"/>
              </w:rPr>
            </w:pPr>
            <w:r>
              <w:rPr>
                <w:rFonts w:hint="eastAsia" w:ascii="宋体" w:hAnsi="宋体" w:cs="宋体"/>
                <w:color w:val="000000"/>
                <w:sz w:val="18"/>
                <w:szCs w:val="18"/>
              </w:rPr>
              <w:t>低压铜及铜合金管</w:t>
            </w:r>
          </w:p>
        </w:tc>
        <w:tc>
          <w:tcPr>
            <w:tcW w:w="1087" w:type="dxa"/>
            <w:noWrap w:val="0"/>
            <w:vAlign w:val="top"/>
          </w:tcPr>
          <w:p w14:paraId="3D553E8F">
            <w:pPr>
              <w:ind w:firstLine="180"/>
              <w:rPr>
                <w:rFonts w:hint="eastAsia" w:ascii="宋体" w:hAnsi="宋体" w:cs="宋体"/>
                <w:color w:val="000000"/>
                <w:sz w:val="18"/>
                <w:szCs w:val="18"/>
              </w:rPr>
            </w:pPr>
          </w:p>
        </w:tc>
        <w:tc>
          <w:tcPr>
            <w:tcW w:w="2287" w:type="dxa"/>
            <w:noWrap w:val="0"/>
            <w:vAlign w:val="center"/>
          </w:tcPr>
          <w:p w14:paraId="32CDB9CF">
            <w:pPr>
              <w:ind w:firstLine="180"/>
              <w:rPr>
                <w:rFonts w:hint="eastAsia" w:ascii="宋体" w:hAnsi="宋体" w:cs="宋体"/>
                <w:color w:val="000000"/>
                <w:sz w:val="18"/>
                <w:szCs w:val="18"/>
              </w:rPr>
            </w:pPr>
          </w:p>
        </w:tc>
        <w:tc>
          <w:tcPr>
            <w:tcW w:w="763" w:type="dxa"/>
            <w:noWrap w:val="0"/>
            <w:vAlign w:val="center"/>
          </w:tcPr>
          <w:p w14:paraId="0F89CEFA">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2DBD02C4">
            <w:pPr>
              <w:jc w:val="center"/>
              <w:rPr>
                <w:rFonts w:hint="eastAsia" w:ascii="宋体" w:hAnsi="宋体" w:cs="宋体"/>
                <w:color w:val="000000"/>
                <w:sz w:val="18"/>
                <w:szCs w:val="18"/>
              </w:rPr>
            </w:pPr>
            <w:r>
              <w:rPr>
                <w:rFonts w:hint="eastAsia" w:ascii="宋体" w:hAnsi="宋体" w:cs="宋体"/>
                <w:color w:val="000000"/>
                <w:sz w:val="18"/>
                <w:szCs w:val="18"/>
              </w:rPr>
              <w:t>246</w:t>
            </w:r>
          </w:p>
        </w:tc>
        <w:tc>
          <w:tcPr>
            <w:tcW w:w="780" w:type="dxa"/>
            <w:noWrap w:val="0"/>
            <w:vAlign w:val="center"/>
          </w:tcPr>
          <w:p w14:paraId="7C991A4E">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608484C6">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5CB4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68619C3D">
            <w:pPr>
              <w:jc w:val="center"/>
              <w:rPr>
                <w:rFonts w:hint="eastAsia" w:ascii="宋体" w:hAnsi="宋体" w:cs="宋体"/>
                <w:color w:val="000000"/>
                <w:sz w:val="18"/>
                <w:szCs w:val="18"/>
              </w:rPr>
            </w:pPr>
            <w:r>
              <w:rPr>
                <w:rFonts w:hint="eastAsia" w:ascii="宋体" w:hAnsi="宋体" w:cs="宋体"/>
                <w:color w:val="000000"/>
                <w:sz w:val="18"/>
                <w:szCs w:val="18"/>
              </w:rPr>
              <w:t>24</w:t>
            </w:r>
          </w:p>
        </w:tc>
        <w:tc>
          <w:tcPr>
            <w:tcW w:w="1418" w:type="dxa"/>
            <w:noWrap w:val="0"/>
            <w:vAlign w:val="center"/>
          </w:tcPr>
          <w:p w14:paraId="70B649B5">
            <w:pPr>
              <w:jc w:val="center"/>
              <w:rPr>
                <w:rFonts w:hint="eastAsia" w:ascii="宋体" w:hAnsi="宋体" w:cs="宋体"/>
                <w:color w:val="000000"/>
                <w:sz w:val="18"/>
                <w:szCs w:val="18"/>
              </w:rPr>
            </w:pPr>
            <w:r>
              <w:rPr>
                <w:rFonts w:hint="eastAsia" w:ascii="宋体" w:hAnsi="宋体" w:cs="宋体"/>
                <w:color w:val="000000"/>
                <w:sz w:val="18"/>
                <w:szCs w:val="18"/>
              </w:rPr>
              <w:t>低压铜及铜合金管</w:t>
            </w:r>
          </w:p>
        </w:tc>
        <w:tc>
          <w:tcPr>
            <w:tcW w:w="1087" w:type="dxa"/>
            <w:noWrap w:val="0"/>
            <w:vAlign w:val="top"/>
          </w:tcPr>
          <w:p w14:paraId="48EE052E">
            <w:pPr>
              <w:ind w:firstLine="180"/>
              <w:rPr>
                <w:rFonts w:hint="eastAsia" w:ascii="宋体" w:hAnsi="宋体" w:cs="宋体"/>
                <w:color w:val="000000"/>
                <w:sz w:val="18"/>
                <w:szCs w:val="18"/>
              </w:rPr>
            </w:pPr>
          </w:p>
        </w:tc>
        <w:tc>
          <w:tcPr>
            <w:tcW w:w="2287" w:type="dxa"/>
            <w:noWrap w:val="0"/>
            <w:vAlign w:val="center"/>
          </w:tcPr>
          <w:p w14:paraId="6E1A408A">
            <w:pPr>
              <w:ind w:firstLine="180"/>
              <w:rPr>
                <w:rFonts w:hint="eastAsia" w:ascii="宋体" w:hAnsi="宋体" w:cs="宋体"/>
                <w:color w:val="000000"/>
                <w:sz w:val="18"/>
                <w:szCs w:val="18"/>
              </w:rPr>
            </w:pPr>
          </w:p>
        </w:tc>
        <w:tc>
          <w:tcPr>
            <w:tcW w:w="763" w:type="dxa"/>
            <w:noWrap w:val="0"/>
            <w:vAlign w:val="center"/>
          </w:tcPr>
          <w:p w14:paraId="0B4E8091">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31A76933">
            <w:pPr>
              <w:jc w:val="center"/>
              <w:rPr>
                <w:rFonts w:hint="eastAsia" w:ascii="宋体" w:hAnsi="宋体" w:cs="宋体"/>
                <w:color w:val="000000"/>
                <w:sz w:val="18"/>
                <w:szCs w:val="18"/>
              </w:rPr>
            </w:pPr>
            <w:r>
              <w:rPr>
                <w:rFonts w:hint="eastAsia" w:ascii="宋体" w:hAnsi="宋体" w:cs="宋体"/>
                <w:color w:val="000000"/>
                <w:sz w:val="18"/>
                <w:szCs w:val="18"/>
              </w:rPr>
              <w:t>313.5</w:t>
            </w:r>
          </w:p>
        </w:tc>
        <w:tc>
          <w:tcPr>
            <w:tcW w:w="780" w:type="dxa"/>
            <w:noWrap w:val="0"/>
            <w:vAlign w:val="center"/>
          </w:tcPr>
          <w:p w14:paraId="3832862F">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12222C23">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395F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3A2A38A1">
            <w:pPr>
              <w:jc w:val="center"/>
              <w:rPr>
                <w:rFonts w:hint="eastAsia" w:ascii="宋体" w:hAnsi="宋体" w:cs="宋体"/>
                <w:color w:val="000000"/>
                <w:sz w:val="18"/>
                <w:szCs w:val="18"/>
              </w:rPr>
            </w:pPr>
            <w:r>
              <w:rPr>
                <w:rFonts w:hint="eastAsia" w:ascii="宋体" w:hAnsi="宋体" w:cs="宋体"/>
                <w:color w:val="000000"/>
                <w:sz w:val="18"/>
                <w:szCs w:val="18"/>
              </w:rPr>
              <w:t>25</w:t>
            </w:r>
          </w:p>
        </w:tc>
        <w:tc>
          <w:tcPr>
            <w:tcW w:w="1418" w:type="dxa"/>
            <w:noWrap w:val="0"/>
            <w:vAlign w:val="center"/>
          </w:tcPr>
          <w:p w14:paraId="25C340B8">
            <w:pPr>
              <w:jc w:val="center"/>
              <w:rPr>
                <w:rFonts w:hint="eastAsia" w:ascii="宋体" w:hAnsi="宋体" w:cs="宋体"/>
                <w:color w:val="000000"/>
                <w:sz w:val="18"/>
                <w:szCs w:val="18"/>
              </w:rPr>
            </w:pPr>
            <w:r>
              <w:rPr>
                <w:rFonts w:hint="eastAsia" w:ascii="宋体" w:hAnsi="宋体" w:cs="宋体"/>
                <w:color w:val="000000"/>
                <w:sz w:val="18"/>
                <w:szCs w:val="18"/>
              </w:rPr>
              <w:t>低压铜及铜合金管</w:t>
            </w:r>
          </w:p>
        </w:tc>
        <w:tc>
          <w:tcPr>
            <w:tcW w:w="1087" w:type="dxa"/>
            <w:noWrap w:val="0"/>
            <w:vAlign w:val="top"/>
          </w:tcPr>
          <w:p w14:paraId="758E4A04">
            <w:pPr>
              <w:ind w:firstLine="180"/>
              <w:rPr>
                <w:rFonts w:hint="eastAsia" w:ascii="宋体" w:hAnsi="宋体" w:cs="宋体"/>
                <w:color w:val="000000"/>
                <w:sz w:val="18"/>
                <w:szCs w:val="18"/>
              </w:rPr>
            </w:pPr>
          </w:p>
        </w:tc>
        <w:tc>
          <w:tcPr>
            <w:tcW w:w="2287" w:type="dxa"/>
            <w:noWrap w:val="0"/>
            <w:vAlign w:val="center"/>
          </w:tcPr>
          <w:p w14:paraId="0985D629">
            <w:pPr>
              <w:ind w:firstLine="180"/>
              <w:rPr>
                <w:rFonts w:hint="eastAsia" w:ascii="宋体" w:hAnsi="宋体" w:cs="宋体"/>
                <w:color w:val="000000"/>
                <w:sz w:val="18"/>
                <w:szCs w:val="18"/>
              </w:rPr>
            </w:pPr>
          </w:p>
        </w:tc>
        <w:tc>
          <w:tcPr>
            <w:tcW w:w="763" w:type="dxa"/>
            <w:noWrap w:val="0"/>
            <w:vAlign w:val="center"/>
          </w:tcPr>
          <w:p w14:paraId="351E3555">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3DB50F63">
            <w:pPr>
              <w:jc w:val="center"/>
              <w:rPr>
                <w:rFonts w:hint="eastAsia" w:ascii="宋体" w:hAnsi="宋体" w:cs="宋体"/>
                <w:color w:val="000000"/>
                <w:sz w:val="18"/>
                <w:szCs w:val="18"/>
              </w:rPr>
            </w:pPr>
            <w:r>
              <w:rPr>
                <w:rFonts w:hint="eastAsia" w:ascii="宋体" w:hAnsi="宋体" w:cs="宋体"/>
                <w:color w:val="000000"/>
                <w:sz w:val="18"/>
                <w:szCs w:val="18"/>
              </w:rPr>
              <w:t>202.4</w:t>
            </w:r>
          </w:p>
        </w:tc>
        <w:tc>
          <w:tcPr>
            <w:tcW w:w="780" w:type="dxa"/>
            <w:noWrap w:val="0"/>
            <w:vAlign w:val="center"/>
          </w:tcPr>
          <w:p w14:paraId="5D218633">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1E211E5">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6587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7DD911F">
            <w:pPr>
              <w:jc w:val="center"/>
              <w:rPr>
                <w:rFonts w:hint="eastAsia" w:ascii="宋体" w:hAnsi="宋体" w:cs="宋体"/>
                <w:color w:val="000000"/>
                <w:sz w:val="18"/>
                <w:szCs w:val="18"/>
              </w:rPr>
            </w:pPr>
            <w:r>
              <w:rPr>
                <w:rFonts w:hint="eastAsia" w:ascii="宋体" w:hAnsi="宋体" w:cs="宋体"/>
                <w:color w:val="000000"/>
                <w:sz w:val="18"/>
                <w:szCs w:val="18"/>
              </w:rPr>
              <w:t>26</w:t>
            </w:r>
          </w:p>
        </w:tc>
        <w:tc>
          <w:tcPr>
            <w:tcW w:w="1418" w:type="dxa"/>
            <w:noWrap w:val="0"/>
            <w:vAlign w:val="center"/>
          </w:tcPr>
          <w:p w14:paraId="2364EE67">
            <w:pPr>
              <w:jc w:val="center"/>
              <w:rPr>
                <w:rFonts w:hint="eastAsia" w:ascii="宋体" w:hAnsi="宋体" w:cs="宋体"/>
                <w:color w:val="000000"/>
                <w:sz w:val="18"/>
                <w:szCs w:val="18"/>
              </w:rPr>
            </w:pPr>
            <w:r>
              <w:rPr>
                <w:rFonts w:hint="eastAsia" w:ascii="宋体" w:hAnsi="宋体" w:cs="宋体"/>
                <w:color w:val="000000"/>
                <w:sz w:val="18"/>
                <w:szCs w:val="18"/>
              </w:rPr>
              <w:t>低压铜及铜合金管</w:t>
            </w:r>
          </w:p>
        </w:tc>
        <w:tc>
          <w:tcPr>
            <w:tcW w:w="1087" w:type="dxa"/>
            <w:noWrap w:val="0"/>
            <w:vAlign w:val="top"/>
          </w:tcPr>
          <w:p w14:paraId="6B866DB1">
            <w:pPr>
              <w:ind w:firstLine="180"/>
              <w:rPr>
                <w:rFonts w:hint="eastAsia" w:ascii="宋体" w:hAnsi="宋体" w:cs="宋体"/>
                <w:color w:val="000000"/>
                <w:sz w:val="18"/>
                <w:szCs w:val="18"/>
              </w:rPr>
            </w:pPr>
          </w:p>
        </w:tc>
        <w:tc>
          <w:tcPr>
            <w:tcW w:w="2287" w:type="dxa"/>
            <w:noWrap w:val="0"/>
            <w:vAlign w:val="center"/>
          </w:tcPr>
          <w:p w14:paraId="4C61233E">
            <w:pPr>
              <w:ind w:firstLine="180"/>
              <w:rPr>
                <w:rFonts w:hint="eastAsia" w:ascii="宋体" w:hAnsi="宋体" w:cs="宋体"/>
                <w:color w:val="000000"/>
                <w:sz w:val="18"/>
                <w:szCs w:val="18"/>
              </w:rPr>
            </w:pPr>
          </w:p>
        </w:tc>
        <w:tc>
          <w:tcPr>
            <w:tcW w:w="763" w:type="dxa"/>
            <w:noWrap w:val="0"/>
            <w:vAlign w:val="center"/>
          </w:tcPr>
          <w:p w14:paraId="3C2AB4EC">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2879DBE3">
            <w:pPr>
              <w:jc w:val="center"/>
              <w:rPr>
                <w:rFonts w:hint="eastAsia" w:ascii="宋体" w:hAnsi="宋体" w:cs="宋体"/>
                <w:color w:val="000000"/>
                <w:sz w:val="18"/>
                <w:szCs w:val="18"/>
              </w:rPr>
            </w:pPr>
            <w:r>
              <w:rPr>
                <w:rFonts w:hint="eastAsia" w:ascii="宋体" w:hAnsi="宋体" w:cs="宋体"/>
                <w:color w:val="000000"/>
                <w:sz w:val="18"/>
                <w:szCs w:val="18"/>
              </w:rPr>
              <w:t>323.6</w:t>
            </w:r>
          </w:p>
        </w:tc>
        <w:tc>
          <w:tcPr>
            <w:tcW w:w="780" w:type="dxa"/>
            <w:noWrap w:val="0"/>
            <w:vAlign w:val="center"/>
          </w:tcPr>
          <w:p w14:paraId="4889F0E9">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7515D40">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3DCC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67BA6FE6">
            <w:pPr>
              <w:jc w:val="center"/>
              <w:rPr>
                <w:rFonts w:hint="eastAsia" w:ascii="宋体" w:hAnsi="宋体" w:cs="宋体"/>
                <w:color w:val="000000"/>
                <w:sz w:val="18"/>
                <w:szCs w:val="18"/>
              </w:rPr>
            </w:pPr>
            <w:r>
              <w:rPr>
                <w:rFonts w:hint="eastAsia" w:ascii="宋体" w:hAnsi="宋体" w:cs="宋体"/>
                <w:color w:val="000000"/>
                <w:sz w:val="18"/>
                <w:szCs w:val="18"/>
              </w:rPr>
              <w:t>27</w:t>
            </w:r>
          </w:p>
        </w:tc>
        <w:tc>
          <w:tcPr>
            <w:tcW w:w="1418" w:type="dxa"/>
            <w:noWrap w:val="0"/>
            <w:vAlign w:val="center"/>
          </w:tcPr>
          <w:p w14:paraId="1D2CECCA">
            <w:pPr>
              <w:jc w:val="center"/>
              <w:rPr>
                <w:rFonts w:hint="eastAsia" w:ascii="宋体" w:hAnsi="宋体" w:cs="宋体"/>
                <w:color w:val="000000"/>
                <w:sz w:val="18"/>
                <w:szCs w:val="18"/>
              </w:rPr>
            </w:pPr>
            <w:r>
              <w:rPr>
                <w:rFonts w:hint="eastAsia" w:ascii="宋体" w:hAnsi="宋体" w:cs="宋体"/>
                <w:color w:val="000000"/>
                <w:sz w:val="18"/>
                <w:szCs w:val="18"/>
              </w:rPr>
              <w:t>低压铜及铜合金管</w:t>
            </w:r>
          </w:p>
        </w:tc>
        <w:tc>
          <w:tcPr>
            <w:tcW w:w="1087" w:type="dxa"/>
            <w:noWrap w:val="0"/>
            <w:vAlign w:val="top"/>
          </w:tcPr>
          <w:p w14:paraId="26F7BDEC">
            <w:pPr>
              <w:ind w:firstLine="180"/>
              <w:rPr>
                <w:rFonts w:hint="eastAsia" w:ascii="宋体" w:hAnsi="宋体" w:cs="宋体"/>
                <w:color w:val="000000"/>
                <w:sz w:val="18"/>
                <w:szCs w:val="18"/>
              </w:rPr>
            </w:pPr>
          </w:p>
        </w:tc>
        <w:tc>
          <w:tcPr>
            <w:tcW w:w="2287" w:type="dxa"/>
            <w:noWrap w:val="0"/>
            <w:vAlign w:val="center"/>
          </w:tcPr>
          <w:p w14:paraId="6C3F196C">
            <w:pPr>
              <w:ind w:firstLine="180"/>
              <w:rPr>
                <w:rFonts w:hint="eastAsia" w:ascii="宋体" w:hAnsi="宋体" w:cs="宋体"/>
                <w:color w:val="000000"/>
                <w:sz w:val="18"/>
                <w:szCs w:val="18"/>
              </w:rPr>
            </w:pPr>
          </w:p>
        </w:tc>
        <w:tc>
          <w:tcPr>
            <w:tcW w:w="763" w:type="dxa"/>
            <w:noWrap w:val="0"/>
            <w:vAlign w:val="center"/>
          </w:tcPr>
          <w:p w14:paraId="1477B00C">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2F5F0179">
            <w:pPr>
              <w:jc w:val="center"/>
              <w:rPr>
                <w:rFonts w:hint="eastAsia" w:ascii="宋体" w:hAnsi="宋体" w:cs="宋体"/>
                <w:color w:val="000000"/>
                <w:sz w:val="18"/>
                <w:szCs w:val="18"/>
              </w:rPr>
            </w:pPr>
            <w:r>
              <w:rPr>
                <w:rFonts w:hint="eastAsia" w:ascii="宋体" w:hAnsi="宋体" w:cs="宋体"/>
                <w:color w:val="000000"/>
                <w:sz w:val="18"/>
                <w:szCs w:val="18"/>
              </w:rPr>
              <w:t>81.1</w:t>
            </w:r>
          </w:p>
        </w:tc>
        <w:tc>
          <w:tcPr>
            <w:tcW w:w="780" w:type="dxa"/>
            <w:noWrap w:val="0"/>
            <w:vAlign w:val="center"/>
          </w:tcPr>
          <w:p w14:paraId="212C9979">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7633AB9">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5CF9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0D9225C5">
            <w:pPr>
              <w:jc w:val="center"/>
              <w:rPr>
                <w:rFonts w:hint="eastAsia" w:ascii="宋体" w:hAnsi="宋体" w:cs="宋体"/>
                <w:color w:val="000000"/>
                <w:sz w:val="18"/>
                <w:szCs w:val="18"/>
              </w:rPr>
            </w:pPr>
            <w:r>
              <w:rPr>
                <w:rFonts w:hint="eastAsia" w:ascii="宋体" w:hAnsi="宋体" w:cs="宋体"/>
                <w:color w:val="000000"/>
                <w:sz w:val="18"/>
                <w:szCs w:val="18"/>
              </w:rPr>
              <w:t>28</w:t>
            </w:r>
          </w:p>
        </w:tc>
        <w:tc>
          <w:tcPr>
            <w:tcW w:w="1418" w:type="dxa"/>
            <w:noWrap w:val="0"/>
            <w:vAlign w:val="center"/>
          </w:tcPr>
          <w:p w14:paraId="25E637F4">
            <w:pPr>
              <w:jc w:val="center"/>
              <w:rPr>
                <w:rFonts w:hint="eastAsia" w:ascii="宋体" w:hAnsi="宋体" w:cs="宋体"/>
                <w:color w:val="000000"/>
                <w:sz w:val="18"/>
                <w:szCs w:val="18"/>
              </w:rPr>
            </w:pPr>
            <w:r>
              <w:rPr>
                <w:rFonts w:hint="eastAsia" w:ascii="宋体" w:hAnsi="宋体" w:cs="宋体"/>
                <w:color w:val="000000"/>
                <w:sz w:val="18"/>
                <w:szCs w:val="18"/>
              </w:rPr>
              <w:t>B1级难燃泡沫橡塑保温管</w:t>
            </w:r>
          </w:p>
        </w:tc>
        <w:tc>
          <w:tcPr>
            <w:tcW w:w="1087" w:type="dxa"/>
            <w:noWrap w:val="0"/>
            <w:vAlign w:val="top"/>
          </w:tcPr>
          <w:p w14:paraId="65FC651C">
            <w:pPr>
              <w:ind w:firstLine="180"/>
              <w:rPr>
                <w:rFonts w:hint="eastAsia" w:ascii="宋体" w:hAnsi="宋体" w:cs="宋体"/>
                <w:color w:val="000000"/>
                <w:sz w:val="18"/>
                <w:szCs w:val="18"/>
              </w:rPr>
            </w:pPr>
          </w:p>
        </w:tc>
        <w:tc>
          <w:tcPr>
            <w:tcW w:w="2287" w:type="dxa"/>
            <w:noWrap w:val="0"/>
            <w:vAlign w:val="center"/>
          </w:tcPr>
          <w:p w14:paraId="25999C01">
            <w:pPr>
              <w:ind w:firstLine="180"/>
              <w:rPr>
                <w:rFonts w:hint="eastAsia" w:ascii="宋体" w:hAnsi="宋体" w:cs="宋体"/>
                <w:color w:val="000000"/>
                <w:sz w:val="18"/>
                <w:szCs w:val="18"/>
              </w:rPr>
            </w:pPr>
          </w:p>
        </w:tc>
        <w:tc>
          <w:tcPr>
            <w:tcW w:w="763" w:type="dxa"/>
            <w:noWrap w:val="0"/>
            <w:vAlign w:val="center"/>
          </w:tcPr>
          <w:p w14:paraId="32903F1B">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70DDA8DA">
            <w:pPr>
              <w:jc w:val="center"/>
              <w:rPr>
                <w:rFonts w:hint="eastAsia" w:ascii="宋体" w:hAnsi="宋体" w:cs="宋体"/>
                <w:color w:val="000000"/>
                <w:sz w:val="18"/>
                <w:szCs w:val="18"/>
              </w:rPr>
            </w:pPr>
            <w:r>
              <w:rPr>
                <w:rFonts w:hint="eastAsia" w:ascii="宋体" w:hAnsi="宋体" w:cs="宋体"/>
                <w:color w:val="000000"/>
                <w:sz w:val="18"/>
                <w:szCs w:val="18"/>
              </w:rPr>
              <w:t>1365</w:t>
            </w:r>
          </w:p>
        </w:tc>
        <w:tc>
          <w:tcPr>
            <w:tcW w:w="780" w:type="dxa"/>
            <w:noWrap w:val="0"/>
            <w:vAlign w:val="center"/>
          </w:tcPr>
          <w:p w14:paraId="18556426">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761C1CCF">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27E4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6F20185B">
            <w:pPr>
              <w:jc w:val="center"/>
              <w:rPr>
                <w:rFonts w:hint="eastAsia" w:ascii="宋体" w:hAnsi="宋体" w:cs="宋体"/>
                <w:color w:val="000000"/>
                <w:sz w:val="18"/>
                <w:szCs w:val="18"/>
              </w:rPr>
            </w:pPr>
            <w:r>
              <w:rPr>
                <w:rFonts w:hint="eastAsia" w:ascii="宋体" w:hAnsi="宋体" w:cs="宋体"/>
                <w:color w:val="000000"/>
                <w:sz w:val="18"/>
                <w:szCs w:val="18"/>
              </w:rPr>
              <w:t>29</w:t>
            </w:r>
          </w:p>
        </w:tc>
        <w:tc>
          <w:tcPr>
            <w:tcW w:w="1418" w:type="dxa"/>
            <w:noWrap w:val="0"/>
            <w:vAlign w:val="center"/>
          </w:tcPr>
          <w:p w14:paraId="746AB663">
            <w:pPr>
              <w:jc w:val="center"/>
              <w:rPr>
                <w:rFonts w:hint="eastAsia" w:ascii="宋体" w:hAnsi="宋体" w:cs="宋体"/>
                <w:color w:val="000000"/>
                <w:sz w:val="18"/>
                <w:szCs w:val="18"/>
              </w:rPr>
            </w:pPr>
            <w:r>
              <w:rPr>
                <w:rFonts w:hint="eastAsia" w:ascii="宋体" w:hAnsi="宋体" w:cs="宋体"/>
                <w:color w:val="000000"/>
                <w:sz w:val="18"/>
                <w:szCs w:val="18"/>
              </w:rPr>
              <w:t>B1级难燃泡沫橡塑保温管</w:t>
            </w:r>
          </w:p>
        </w:tc>
        <w:tc>
          <w:tcPr>
            <w:tcW w:w="1087" w:type="dxa"/>
            <w:noWrap w:val="0"/>
            <w:vAlign w:val="top"/>
          </w:tcPr>
          <w:p w14:paraId="55E59962">
            <w:pPr>
              <w:ind w:firstLine="180"/>
              <w:rPr>
                <w:rFonts w:hint="eastAsia" w:ascii="宋体" w:hAnsi="宋体" w:cs="宋体"/>
                <w:color w:val="000000"/>
                <w:sz w:val="18"/>
                <w:szCs w:val="18"/>
              </w:rPr>
            </w:pPr>
          </w:p>
        </w:tc>
        <w:tc>
          <w:tcPr>
            <w:tcW w:w="2287" w:type="dxa"/>
            <w:noWrap w:val="0"/>
            <w:vAlign w:val="center"/>
          </w:tcPr>
          <w:p w14:paraId="7BA5560C">
            <w:pPr>
              <w:ind w:firstLine="180"/>
              <w:rPr>
                <w:rFonts w:hint="eastAsia" w:ascii="宋体" w:hAnsi="宋体" w:cs="宋体"/>
                <w:color w:val="000000"/>
                <w:sz w:val="18"/>
                <w:szCs w:val="18"/>
              </w:rPr>
            </w:pPr>
          </w:p>
        </w:tc>
        <w:tc>
          <w:tcPr>
            <w:tcW w:w="763" w:type="dxa"/>
            <w:noWrap w:val="0"/>
            <w:vAlign w:val="center"/>
          </w:tcPr>
          <w:p w14:paraId="4ABAE973">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64AD4FF0">
            <w:pPr>
              <w:jc w:val="center"/>
              <w:rPr>
                <w:rFonts w:hint="eastAsia" w:ascii="宋体" w:hAnsi="宋体" w:cs="宋体"/>
                <w:color w:val="000000"/>
                <w:sz w:val="18"/>
                <w:szCs w:val="18"/>
              </w:rPr>
            </w:pPr>
            <w:r>
              <w:rPr>
                <w:rFonts w:hint="eastAsia" w:ascii="宋体" w:hAnsi="宋体" w:cs="宋体"/>
                <w:color w:val="000000"/>
                <w:sz w:val="18"/>
                <w:szCs w:val="18"/>
              </w:rPr>
              <w:t>130</w:t>
            </w:r>
          </w:p>
        </w:tc>
        <w:tc>
          <w:tcPr>
            <w:tcW w:w="780" w:type="dxa"/>
            <w:noWrap w:val="0"/>
            <w:vAlign w:val="center"/>
          </w:tcPr>
          <w:p w14:paraId="6E7DAFA1">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097AA092">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5D87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53ABF608">
            <w:pPr>
              <w:jc w:val="center"/>
              <w:rPr>
                <w:rFonts w:hint="eastAsia" w:ascii="宋体" w:hAnsi="宋体" w:cs="宋体"/>
                <w:color w:val="000000"/>
                <w:sz w:val="18"/>
                <w:szCs w:val="18"/>
              </w:rPr>
            </w:pPr>
            <w:r>
              <w:rPr>
                <w:rFonts w:hint="eastAsia" w:ascii="宋体" w:hAnsi="宋体" w:cs="宋体"/>
                <w:color w:val="000000"/>
                <w:sz w:val="18"/>
                <w:szCs w:val="18"/>
              </w:rPr>
              <w:t>30</w:t>
            </w:r>
          </w:p>
        </w:tc>
        <w:tc>
          <w:tcPr>
            <w:tcW w:w="1418" w:type="dxa"/>
            <w:noWrap w:val="0"/>
            <w:vAlign w:val="center"/>
          </w:tcPr>
          <w:p w14:paraId="0FDA7340">
            <w:pPr>
              <w:jc w:val="center"/>
              <w:rPr>
                <w:rFonts w:hint="eastAsia" w:ascii="宋体" w:hAnsi="宋体" w:cs="宋体"/>
                <w:color w:val="000000"/>
                <w:sz w:val="18"/>
                <w:szCs w:val="18"/>
              </w:rPr>
            </w:pPr>
            <w:r>
              <w:rPr>
                <w:rFonts w:hint="eastAsia" w:ascii="宋体" w:hAnsi="宋体" w:cs="宋体"/>
                <w:color w:val="000000"/>
                <w:sz w:val="18"/>
                <w:szCs w:val="18"/>
              </w:rPr>
              <w:t>B1级难燃泡沫橡塑保温管</w:t>
            </w:r>
          </w:p>
        </w:tc>
        <w:tc>
          <w:tcPr>
            <w:tcW w:w="1087" w:type="dxa"/>
            <w:noWrap w:val="0"/>
            <w:vAlign w:val="top"/>
          </w:tcPr>
          <w:p w14:paraId="219B6CFE">
            <w:pPr>
              <w:ind w:firstLine="180"/>
              <w:rPr>
                <w:rFonts w:hint="eastAsia" w:ascii="宋体" w:hAnsi="宋体" w:cs="宋体"/>
                <w:color w:val="000000"/>
                <w:sz w:val="18"/>
                <w:szCs w:val="18"/>
              </w:rPr>
            </w:pPr>
          </w:p>
        </w:tc>
        <w:tc>
          <w:tcPr>
            <w:tcW w:w="2287" w:type="dxa"/>
            <w:noWrap w:val="0"/>
            <w:vAlign w:val="center"/>
          </w:tcPr>
          <w:p w14:paraId="5D598086">
            <w:pPr>
              <w:ind w:firstLine="180"/>
              <w:rPr>
                <w:rFonts w:hint="eastAsia" w:ascii="宋体" w:hAnsi="宋体" w:cs="宋体"/>
                <w:color w:val="000000"/>
                <w:sz w:val="18"/>
                <w:szCs w:val="18"/>
              </w:rPr>
            </w:pPr>
          </w:p>
        </w:tc>
        <w:tc>
          <w:tcPr>
            <w:tcW w:w="763" w:type="dxa"/>
            <w:noWrap w:val="0"/>
            <w:vAlign w:val="center"/>
          </w:tcPr>
          <w:p w14:paraId="37DCD45A">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3960400A">
            <w:pPr>
              <w:jc w:val="center"/>
              <w:rPr>
                <w:rFonts w:hint="eastAsia" w:ascii="宋体" w:hAnsi="宋体" w:cs="宋体"/>
                <w:color w:val="000000"/>
                <w:sz w:val="18"/>
                <w:szCs w:val="18"/>
              </w:rPr>
            </w:pPr>
            <w:r>
              <w:rPr>
                <w:rFonts w:hint="eastAsia" w:ascii="宋体" w:hAnsi="宋体" w:cs="宋体"/>
                <w:color w:val="000000"/>
                <w:sz w:val="18"/>
                <w:szCs w:val="18"/>
              </w:rPr>
              <w:t>942.5</w:t>
            </w:r>
          </w:p>
        </w:tc>
        <w:tc>
          <w:tcPr>
            <w:tcW w:w="780" w:type="dxa"/>
            <w:noWrap w:val="0"/>
            <w:vAlign w:val="center"/>
          </w:tcPr>
          <w:p w14:paraId="0DD0C034">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77B4C30B">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03A1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79BC0DE2">
            <w:pPr>
              <w:jc w:val="center"/>
              <w:rPr>
                <w:rFonts w:hint="eastAsia" w:ascii="宋体" w:hAnsi="宋体" w:cs="宋体"/>
                <w:color w:val="000000"/>
                <w:sz w:val="18"/>
                <w:szCs w:val="18"/>
              </w:rPr>
            </w:pPr>
            <w:r>
              <w:rPr>
                <w:rFonts w:hint="eastAsia" w:ascii="宋体" w:hAnsi="宋体" w:cs="宋体"/>
                <w:color w:val="000000"/>
                <w:sz w:val="18"/>
                <w:szCs w:val="18"/>
              </w:rPr>
              <w:t>31</w:t>
            </w:r>
          </w:p>
        </w:tc>
        <w:tc>
          <w:tcPr>
            <w:tcW w:w="1418" w:type="dxa"/>
            <w:noWrap w:val="0"/>
            <w:vAlign w:val="center"/>
          </w:tcPr>
          <w:p w14:paraId="453E1781">
            <w:pPr>
              <w:jc w:val="center"/>
              <w:rPr>
                <w:rFonts w:hint="eastAsia" w:ascii="宋体" w:hAnsi="宋体" w:cs="宋体"/>
                <w:color w:val="000000"/>
                <w:sz w:val="18"/>
                <w:szCs w:val="18"/>
              </w:rPr>
            </w:pPr>
            <w:r>
              <w:rPr>
                <w:rFonts w:hint="eastAsia" w:ascii="宋体" w:hAnsi="宋体" w:cs="宋体"/>
                <w:color w:val="000000"/>
                <w:sz w:val="18"/>
                <w:szCs w:val="18"/>
              </w:rPr>
              <w:t>B1级难燃泡沫橡塑保温管</w:t>
            </w:r>
          </w:p>
        </w:tc>
        <w:tc>
          <w:tcPr>
            <w:tcW w:w="1087" w:type="dxa"/>
            <w:noWrap w:val="0"/>
            <w:vAlign w:val="top"/>
          </w:tcPr>
          <w:p w14:paraId="0CB34B42">
            <w:pPr>
              <w:ind w:firstLine="180"/>
              <w:rPr>
                <w:rFonts w:hint="eastAsia" w:ascii="宋体" w:hAnsi="宋体" w:cs="宋体"/>
                <w:color w:val="000000"/>
                <w:sz w:val="18"/>
                <w:szCs w:val="18"/>
              </w:rPr>
            </w:pPr>
          </w:p>
        </w:tc>
        <w:tc>
          <w:tcPr>
            <w:tcW w:w="2287" w:type="dxa"/>
            <w:noWrap w:val="0"/>
            <w:vAlign w:val="center"/>
          </w:tcPr>
          <w:p w14:paraId="35A30A66">
            <w:pPr>
              <w:ind w:firstLine="180"/>
              <w:rPr>
                <w:rFonts w:hint="eastAsia" w:ascii="宋体" w:hAnsi="宋体" w:cs="宋体"/>
                <w:color w:val="000000"/>
                <w:sz w:val="18"/>
                <w:szCs w:val="18"/>
              </w:rPr>
            </w:pPr>
          </w:p>
        </w:tc>
        <w:tc>
          <w:tcPr>
            <w:tcW w:w="763" w:type="dxa"/>
            <w:noWrap w:val="0"/>
            <w:vAlign w:val="center"/>
          </w:tcPr>
          <w:p w14:paraId="24503421">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45C66255">
            <w:pPr>
              <w:jc w:val="center"/>
              <w:rPr>
                <w:rFonts w:hint="eastAsia" w:ascii="宋体" w:hAnsi="宋体" w:cs="宋体"/>
                <w:color w:val="000000"/>
                <w:sz w:val="18"/>
                <w:szCs w:val="18"/>
              </w:rPr>
            </w:pPr>
            <w:r>
              <w:rPr>
                <w:rFonts w:hint="eastAsia" w:ascii="宋体" w:hAnsi="宋体" w:cs="宋体"/>
                <w:color w:val="000000"/>
                <w:sz w:val="18"/>
                <w:szCs w:val="18"/>
              </w:rPr>
              <w:t>975.1</w:t>
            </w:r>
          </w:p>
        </w:tc>
        <w:tc>
          <w:tcPr>
            <w:tcW w:w="780" w:type="dxa"/>
            <w:noWrap w:val="0"/>
            <w:vAlign w:val="center"/>
          </w:tcPr>
          <w:p w14:paraId="2EF77996">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77F5A3C7">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5F09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083F4F66">
            <w:pPr>
              <w:jc w:val="center"/>
              <w:rPr>
                <w:rFonts w:hint="eastAsia" w:ascii="宋体" w:hAnsi="宋体" w:cs="宋体"/>
                <w:color w:val="000000"/>
                <w:sz w:val="18"/>
                <w:szCs w:val="18"/>
              </w:rPr>
            </w:pPr>
            <w:r>
              <w:rPr>
                <w:rFonts w:hint="eastAsia" w:ascii="宋体" w:hAnsi="宋体" w:cs="宋体"/>
                <w:color w:val="000000"/>
                <w:sz w:val="18"/>
                <w:szCs w:val="18"/>
              </w:rPr>
              <w:t>32</w:t>
            </w:r>
          </w:p>
        </w:tc>
        <w:tc>
          <w:tcPr>
            <w:tcW w:w="1418" w:type="dxa"/>
            <w:noWrap w:val="0"/>
            <w:vAlign w:val="center"/>
          </w:tcPr>
          <w:p w14:paraId="448C68A9">
            <w:pPr>
              <w:jc w:val="center"/>
              <w:rPr>
                <w:rFonts w:hint="eastAsia" w:ascii="宋体" w:hAnsi="宋体" w:cs="宋体"/>
                <w:color w:val="000000"/>
                <w:sz w:val="18"/>
                <w:szCs w:val="18"/>
              </w:rPr>
            </w:pPr>
            <w:r>
              <w:rPr>
                <w:rFonts w:hint="eastAsia" w:ascii="宋体" w:hAnsi="宋体" w:cs="宋体"/>
                <w:color w:val="000000"/>
                <w:sz w:val="18"/>
                <w:szCs w:val="18"/>
              </w:rPr>
              <w:t>B1级难燃泡沫橡塑保温管</w:t>
            </w:r>
          </w:p>
        </w:tc>
        <w:tc>
          <w:tcPr>
            <w:tcW w:w="1087" w:type="dxa"/>
            <w:noWrap w:val="0"/>
            <w:vAlign w:val="top"/>
          </w:tcPr>
          <w:p w14:paraId="40DAC6BB">
            <w:pPr>
              <w:ind w:firstLine="180"/>
              <w:rPr>
                <w:rFonts w:hint="eastAsia" w:ascii="宋体" w:hAnsi="宋体" w:cs="宋体"/>
                <w:color w:val="000000"/>
                <w:sz w:val="18"/>
                <w:szCs w:val="18"/>
              </w:rPr>
            </w:pPr>
          </w:p>
        </w:tc>
        <w:tc>
          <w:tcPr>
            <w:tcW w:w="2287" w:type="dxa"/>
            <w:noWrap w:val="0"/>
            <w:vAlign w:val="center"/>
          </w:tcPr>
          <w:p w14:paraId="42C07A2A">
            <w:pPr>
              <w:ind w:firstLine="180"/>
              <w:rPr>
                <w:rFonts w:hint="eastAsia" w:ascii="宋体" w:hAnsi="宋体" w:cs="宋体"/>
                <w:color w:val="000000"/>
                <w:sz w:val="18"/>
                <w:szCs w:val="18"/>
              </w:rPr>
            </w:pPr>
          </w:p>
        </w:tc>
        <w:tc>
          <w:tcPr>
            <w:tcW w:w="763" w:type="dxa"/>
            <w:noWrap w:val="0"/>
            <w:vAlign w:val="center"/>
          </w:tcPr>
          <w:p w14:paraId="07A16B59">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3D868B2B">
            <w:pPr>
              <w:jc w:val="center"/>
              <w:rPr>
                <w:rFonts w:hint="eastAsia" w:ascii="宋体" w:hAnsi="宋体" w:cs="宋体"/>
                <w:color w:val="000000"/>
                <w:sz w:val="18"/>
                <w:szCs w:val="18"/>
              </w:rPr>
            </w:pPr>
            <w:r>
              <w:rPr>
                <w:rFonts w:hint="eastAsia" w:ascii="宋体" w:hAnsi="宋体" w:cs="宋体"/>
                <w:color w:val="000000"/>
                <w:sz w:val="18"/>
                <w:szCs w:val="18"/>
              </w:rPr>
              <w:t>246</w:t>
            </w:r>
          </w:p>
        </w:tc>
        <w:tc>
          <w:tcPr>
            <w:tcW w:w="780" w:type="dxa"/>
            <w:noWrap w:val="0"/>
            <w:vAlign w:val="center"/>
          </w:tcPr>
          <w:p w14:paraId="689986A3">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0F4E95A6">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10C5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D08629B">
            <w:pPr>
              <w:jc w:val="center"/>
              <w:rPr>
                <w:rFonts w:hint="eastAsia" w:ascii="宋体" w:hAnsi="宋体" w:cs="宋体"/>
                <w:color w:val="000000"/>
                <w:sz w:val="18"/>
                <w:szCs w:val="18"/>
              </w:rPr>
            </w:pPr>
            <w:r>
              <w:rPr>
                <w:rFonts w:hint="eastAsia" w:ascii="宋体" w:hAnsi="宋体" w:cs="宋体"/>
                <w:color w:val="000000"/>
                <w:sz w:val="18"/>
                <w:szCs w:val="18"/>
              </w:rPr>
              <w:t>33</w:t>
            </w:r>
          </w:p>
        </w:tc>
        <w:tc>
          <w:tcPr>
            <w:tcW w:w="1418" w:type="dxa"/>
            <w:noWrap w:val="0"/>
            <w:vAlign w:val="center"/>
          </w:tcPr>
          <w:p w14:paraId="437680AA">
            <w:pPr>
              <w:jc w:val="center"/>
              <w:rPr>
                <w:rFonts w:hint="eastAsia" w:ascii="宋体" w:hAnsi="宋体" w:cs="宋体"/>
                <w:color w:val="000000"/>
                <w:sz w:val="18"/>
                <w:szCs w:val="18"/>
              </w:rPr>
            </w:pPr>
            <w:r>
              <w:rPr>
                <w:rFonts w:hint="eastAsia" w:ascii="宋体" w:hAnsi="宋体" w:cs="宋体"/>
                <w:color w:val="000000"/>
                <w:sz w:val="18"/>
                <w:szCs w:val="18"/>
              </w:rPr>
              <w:t>B1级难燃泡沫橡塑保温管</w:t>
            </w:r>
          </w:p>
        </w:tc>
        <w:tc>
          <w:tcPr>
            <w:tcW w:w="1087" w:type="dxa"/>
            <w:noWrap w:val="0"/>
            <w:vAlign w:val="top"/>
          </w:tcPr>
          <w:p w14:paraId="03E80137">
            <w:pPr>
              <w:ind w:firstLine="180"/>
              <w:rPr>
                <w:rFonts w:hint="eastAsia" w:ascii="宋体" w:hAnsi="宋体" w:cs="宋体"/>
                <w:color w:val="000000"/>
                <w:sz w:val="18"/>
                <w:szCs w:val="18"/>
              </w:rPr>
            </w:pPr>
          </w:p>
        </w:tc>
        <w:tc>
          <w:tcPr>
            <w:tcW w:w="2287" w:type="dxa"/>
            <w:noWrap w:val="0"/>
            <w:vAlign w:val="center"/>
          </w:tcPr>
          <w:p w14:paraId="1C83AD31">
            <w:pPr>
              <w:ind w:firstLine="180"/>
              <w:rPr>
                <w:rFonts w:hint="eastAsia" w:ascii="宋体" w:hAnsi="宋体" w:cs="宋体"/>
                <w:color w:val="000000"/>
                <w:sz w:val="18"/>
                <w:szCs w:val="18"/>
              </w:rPr>
            </w:pPr>
          </w:p>
        </w:tc>
        <w:tc>
          <w:tcPr>
            <w:tcW w:w="763" w:type="dxa"/>
            <w:noWrap w:val="0"/>
            <w:vAlign w:val="center"/>
          </w:tcPr>
          <w:p w14:paraId="049F7B28">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6E74699F">
            <w:pPr>
              <w:jc w:val="center"/>
              <w:rPr>
                <w:rFonts w:hint="eastAsia" w:ascii="宋体" w:hAnsi="宋体" w:cs="宋体"/>
                <w:color w:val="000000"/>
                <w:sz w:val="18"/>
                <w:szCs w:val="18"/>
              </w:rPr>
            </w:pPr>
            <w:r>
              <w:rPr>
                <w:rFonts w:hint="eastAsia" w:ascii="宋体" w:hAnsi="宋体" w:cs="宋体"/>
                <w:color w:val="000000"/>
                <w:sz w:val="18"/>
                <w:szCs w:val="18"/>
              </w:rPr>
              <w:t>313.5</w:t>
            </w:r>
          </w:p>
        </w:tc>
        <w:tc>
          <w:tcPr>
            <w:tcW w:w="780" w:type="dxa"/>
            <w:noWrap w:val="0"/>
            <w:vAlign w:val="center"/>
          </w:tcPr>
          <w:p w14:paraId="5335D1DB">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047DD4F7">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2C4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34722193">
            <w:pPr>
              <w:jc w:val="center"/>
              <w:rPr>
                <w:rFonts w:hint="eastAsia" w:ascii="宋体" w:hAnsi="宋体" w:cs="宋体"/>
                <w:color w:val="000000"/>
                <w:sz w:val="18"/>
                <w:szCs w:val="18"/>
              </w:rPr>
            </w:pPr>
            <w:r>
              <w:rPr>
                <w:rFonts w:hint="eastAsia" w:ascii="宋体" w:hAnsi="宋体" w:cs="宋体"/>
                <w:color w:val="000000"/>
                <w:sz w:val="18"/>
                <w:szCs w:val="18"/>
              </w:rPr>
              <w:t>34</w:t>
            </w:r>
          </w:p>
        </w:tc>
        <w:tc>
          <w:tcPr>
            <w:tcW w:w="1418" w:type="dxa"/>
            <w:noWrap w:val="0"/>
            <w:vAlign w:val="center"/>
          </w:tcPr>
          <w:p w14:paraId="7F099A53">
            <w:pPr>
              <w:jc w:val="center"/>
              <w:rPr>
                <w:rFonts w:hint="eastAsia" w:ascii="宋体" w:hAnsi="宋体" w:cs="宋体"/>
                <w:color w:val="000000"/>
                <w:sz w:val="18"/>
                <w:szCs w:val="18"/>
              </w:rPr>
            </w:pPr>
            <w:r>
              <w:rPr>
                <w:rFonts w:hint="eastAsia" w:ascii="宋体" w:hAnsi="宋体" w:cs="宋体"/>
                <w:color w:val="000000"/>
                <w:sz w:val="18"/>
                <w:szCs w:val="18"/>
              </w:rPr>
              <w:t>B1级难燃泡沫橡塑保温管</w:t>
            </w:r>
          </w:p>
        </w:tc>
        <w:tc>
          <w:tcPr>
            <w:tcW w:w="1087" w:type="dxa"/>
            <w:noWrap w:val="0"/>
            <w:vAlign w:val="top"/>
          </w:tcPr>
          <w:p w14:paraId="2579D8D0">
            <w:pPr>
              <w:ind w:firstLine="180"/>
              <w:rPr>
                <w:rFonts w:hint="eastAsia" w:ascii="宋体" w:hAnsi="宋体" w:cs="宋体"/>
                <w:color w:val="000000"/>
                <w:sz w:val="18"/>
                <w:szCs w:val="18"/>
              </w:rPr>
            </w:pPr>
          </w:p>
        </w:tc>
        <w:tc>
          <w:tcPr>
            <w:tcW w:w="2287" w:type="dxa"/>
            <w:noWrap w:val="0"/>
            <w:vAlign w:val="center"/>
          </w:tcPr>
          <w:p w14:paraId="24E94F3A">
            <w:pPr>
              <w:ind w:firstLine="180"/>
              <w:rPr>
                <w:rFonts w:hint="eastAsia" w:ascii="宋体" w:hAnsi="宋体" w:cs="宋体"/>
                <w:color w:val="000000"/>
                <w:sz w:val="18"/>
                <w:szCs w:val="18"/>
              </w:rPr>
            </w:pPr>
          </w:p>
        </w:tc>
        <w:tc>
          <w:tcPr>
            <w:tcW w:w="763" w:type="dxa"/>
            <w:noWrap w:val="0"/>
            <w:vAlign w:val="center"/>
          </w:tcPr>
          <w:p w14:paraId="334E23EE">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1FE153C3">
            <w:pPr>
              <w:jc w:val="center"/>
              <w:rPr>
                <w:rFonts w:hint="eastAsia" w:ascii="宋体" w:hAnsi="宋体" w:cs="宋体"/>
                <w:color w:val="000000"/>
                <w:sz w:val="18"/>
                <w:szCs w:val="18"/>
              </w:rPr>
            </w:pPr>
            <w:r>
              <w:rPr>
                <w:rFonts w:hint="eastAsia" w:ascii="宋体" w:hAnsi="宋体" w:cs="宋体"/>
                <w:color w:val="000000"/>
                <w:sz w:val="18"/>
                <w:szCs w:val="18"/>
              </w:rPr>
              <w:t>202.4</w:t>
            </w:r>
          </w:p>
        </w:tc>
        <w:tc>
          <w:tcPr>
            <w:tcW w:w="780" w:type="dxa"/>
            <w:noWrap w:val="0"/>
            <w:vAlign w:val="center"/>
          </w:tcPr>
          <w:p w14:paraId="17E6A919">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4F70A033">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3364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777D27A5">
            <w:pPr>
              <w:jc w:val="center"/>
              <w:rPr>
                <w:rFonts w:hint="eastAsia" w:ascii="宋体" w:hAnsi="宋体" w:cs="宋体"/>
                <w:color w:val="000000"/>
                <w:sz w:val="18"/>
                <w:szCs w:val="18"/>
              </w:rPr>
            </w:pPr>
            <w:r>
              <w:rPr>
                <w:rFonts w:hint="eastAsia" w:ascii="宋体" w:hAnsi="宋体" w:cs="宋体"/>
                <w:color w:val="000000"/>
                <w:sz w:val="18"/>
                <w:szCs w:val="18"/>
              </w:rPr>
              <w:t>35</w:t>
            </w:r>
          </w:p>
        </w:tc>
        <w:tc>
          <w:tcPr>
            <w:tcW w:w="1418" w:type="dxa"/>
            <w:noWrap w:val="0"/>
            <w:vAlign w:val="center"/>
          </w:tcPr>
          <w:p w14:paraId="074E47FF">
            <w:pPr>
              <w:jc w:val="center"/>
              <w:rPr>
                <w:rFonts w:hint="eastAsia" w:ascii="宋体" w:hAnsi="宋体" w:cs="宋体"/>
                <w:color w:val="000000"/>
                <w:sz w:val="18"/>
                <w:szCs w:val="18"/>
              </w:rPr>
            </w:pPr>
            <w:r>
              <w:rPr>
                <w:rFonts w:hint="eastAsia" w:ascii="宋体" w:hAnsi="宋体" w:cs="宋体"/>
                <w:color w:val="000000"/>
                <w:sz w:val="18"/>
                <w:szCs w:val="18"/>
              </w:rPr>
              <w:t>B1级难燃泡沫橡塑保温管</w:t>
            </w:r>
          </w:p>
        </w:tc>
        <w:tc>
          <w:tcPr>
            <w:tcW w:w="1087" w:type="dxa"/>
            <w:noWrap w:val="0"/>
            <w:vAlign w:val="top"/>
          </w:tcPr>
          <w:p w14:paraId="400279AB">
            <w:pPr>
              <w:ind w:firstLine="180"/>
              <w:rPr>
                <w:rFonts w:hint="eastAsia" w:ascii="宋体" w:hAnsi="宋体" w:cs="宋体"/>
                <w:color w:val="000000"/>
                <w:sz w:val="18"/>
                <w:szCs w:val="18"/>
              </w:rPr>
            </w:pPr>
          </w:p>
        </w:tc>
        <w:tc>
          <w:tcPr>
            <w:tcW w:w="2287" w:type="dxa"/>
            <w:noWrap w:val="0"/>
            <w:vAlign w:val="center"/>
          </w:tcPr>
          <w:p w14:paraId="2CC14A1F">
            <w:pPr>
              <w:ind w:firstLine="180"/>
              <w:rPr>
                <w:rFonts w:hint="eastAsia" w:ascii="宋体" w:hAnsi="宋体" w:cs="宋体"/>
                <w:color w:val="000000"/>
                <w:sz w:val="18"/>
                <w:szCs w:val="18"/>
              </w:rPr>
            </w:pPr>
          </w:p>
        </w:tc>
        <w:tc>
          <w:tcPr>
            <w:tcW w:w="763" w:type="dxa"/>
            <w:noWrap w:val="0"/>
            <w:vAlign w:val="center"/>
          </w:tcPr>
          <w:p w14:paraId="6BAEEDB2">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34C2E930">
            <w:pPr>
              <w:jc w:val="center"/>
              <w:rPr>
                <w:rFonts w:hint="eastAsia" w:ascii="宋体" w:hAnsi="宋体" w:cs="宋体"/>
                <w:color w:val="000000"/>
                <w:sz w:val="18"/>
                <w:szCs w:val="18"/>
              </w:rPr>
            </w:pPr>
            <w:r>
              <w:rPr>
                <w:rFonts w:hint="eastAsia" w:ascii="宋体" w:hAnsi="宋体" w:cs="宋体"/>
                <w:color w:val="000000"/>
                <w:sz w:val="18"/>
                <w:szCs w:val="18"/>
              </w:rPr>
              <w:t>323.6</w:t>
            </w:r>
          </w:p>
        </w:tc>
        <w:tc>
          <w:tcPr>
            <w:tcW w:w="780" w:type="dxa"/>
            <w:noWrap w:val="0"/>
            <w:vAlign w:val="center"/>
          </w:tcPr>
          <w:p w14:paraId="652343A3">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B109091">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1357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7C4B262E">
            <w:pPr>
              <w:jc w:val="center"/>
              <w:rPr>
                <w:rFonts w:hint="eastAsia" w:ascii="宋体" w:hAnsi="宋体" w:cs="宋体"/>
                <w:color w:val="000000"/>
                <w:sz w:val="18"/>
                <w:szCs w:val="18"/>
              </w:rPr>
            </w:pPr>
            <w:r>
              <w:rPr>
                <w:rFonts w:hint="eastAsia" w:ascii="宋体" w:hAnsi="宋体" w:cs="宋体"/>
                <w:color w:val="000000"/>
                <w:sz w:val="18"/>
                <w:szCs w:val="18"/>
              </w:rPr>
              <w:t>36</w:t>
            </w:r>
          </w:p>
        </w:tc>
        <w:tc>
          <w:tcPr>
            <w:tcW w:w="1418" w:type="dxa"/>
            <w:noWrap w:val="0"/>
            <w:vAlign w:val="center"/>
          </w:tcPr>
          <w:p w14:paraId="6FA53692">
            <w:pPr>
              <w:jc w:val="center"/>
              <w:rPr>
                <w:rFonts w:hint="eastAsia" w:ascii="宋体" w:hAnsi="宋体" w:cs="宋体"/>
                <w:color w:val="000000"/>
                <w:sz w:val="18"/>
                <w:szCs w:val="18"/>
              </w:rPr>
            </w:pPr>
            <w:r>
              <w:rPr>
                <w:rFonts w:hint="eastAsia" w:ascii="宋体" w:hAnsi="宋体" w:cs="宋体"/>
                <w:color w:val="000000"/>
                <w:sz w:val="18"/>
                <w:szCs w:val="18"/>
              </w:rPr>
              <w:t>B1级难燃泡沫橡塑保温管</w:t>
            </w:r>
          </w:p>
        </w:tc>
        <w:tc>
          <w:tcPr>
            <w:tcW w:w="1087" w:type="dxa"/>
            <w:noWrap w:val="0"/>
            <w:vAlign w:val="top"/>
          </w:tcPr>
          <w:p w14:paraId="770F8041">
            <w:pPr>
              <w:ind w:firstLine="180"/>
              <w:rPr>
                <w:rFonts w:hint="eastAsia" w:ascii="宋体" w:hAnsi="宋体" w:cs="宋体"/>
                <w:color w:val="000000"/>
                <w:sz w:val="18"/>
                <w:szCs w:val="18"/>
              </w:rPr>
            </w:pPr>
          </w:p>
        </w:tc>
        <w:tc>
          <w:tcPr>
            <w:tcW w:w="2287" w:type="dxa"/>
            <w:noWrap w:val="0"/>
            <w:vAlign w:val="center"/>
          </w:tcPr>
          <w:p w14:paraId="44478742">
            <w:pPr>
              <w:ind w:firstLine="180"/>
              <w:rPr>
                <w:rFonts w:hint="eastAsia" w:ascii="宋体" w:hAnsi="宋体" w:cs="宋体"/>
                <w:color w:val="000000"/>
                <w:sz w:val="18"/>
                <w:szCs w:val="18"/>
              </w:rPr>
            </w:pPr>
          </w:p>
        </w:tc>
        <w:tc>
          <w:tcPr>
            <w:tcW w:w="763" w:type="dxa"/>
            <w:noWrap w:val="0"/>
            <w:vAlign w:val="center"/>
          </w:tcPr>
          <w:p w14:paraId="4EA6B874">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0"/>
            <w:vAlign w:val="center"/>
          </w:tcPr>
          <w:p w14:paraId="17968D38">
            <w:pPr>
              <w:jc w:val="center"/>
              <w:rPr>
                <w:rFonts w:hint="eastAsia" w:ascii="宋体" w:hAnsi="宋体" w:cs="宋体"/>
                <w:color w:val="000000"/>
                <w:sz w:val="18"/>
                <w:szCs w:val="18"/>
              </w:rPr>
            </w:pPr>
            <w:r>
              <w:rPr>
                <w:rFonts w:hint="eastAsia" w:ascii="宋体" w:hAnsi="宋体" w:cs="宋体"/>
                <w:color w:val="000000"/>
                <w:sz w:val="18"/>
                <w:szCs w:val="18"/>
              </w:rPr>
              <w:t>81.1</w:t>
            </w:r>
          </w:p>
        </w:tc>
        <w:tc>
          <w:tcPr>
            <w:tcW w:w="780" w:type="dxa"/>
            <w:noWrap w:val="0"/>
            <w:vAlign w:val="center"/>
          </w:tcPr>
          <w:p w14:paraId="729313FF">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74FE14D3">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3FDE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190F4C40">
            <w:pPr>
              <w:jc w:val="center"/>
              <w:rPr>
                <w:rFonts w:hint="eastAsia" w:ascii="宋体" w:hAnsi="宋体" w:cs="宋体"/>
                <w:color w:val="000000"/>
                <w:sz w:val="18"/>
                <w:szCs w:val="18"/>
              </w:rPr>
            </w:pPr>
            <w:r>
              <w:rPr>
                <w:rFonts w:hint="eastAsia" w:ascii="宋体" w:hAnsi="宋体" w:cs="宋体"/>
                <w:color w:val="000000"/>
                <w:sz w:val="18"/>
                <w:szCs w:val="18"/>
              </w:rPr>
              <w:t>37</w:t>
            </w:r>
          </w:p>
        </w:tc>
        <w:tc>
          <w:tcPr>
            <w:tcW w:w="1418" w:type="dxa"/>
            <w:noWrap w:val="0"/>
            <w:vAlign w:val="center"/>
          </w:tcPr>
          <w:p w14:paraId="60149759">
            <w:pPr>
              <w:jc w:val="center"/>
              <w:rPr>
                <w:rFonts w:hint="eastAsia" w:ascii="宋体" w:hAnsi="宋体" w:cs="宋体"/>
                <w:color w:val="000000"/>
                <w:sz w:val="18"/>
                <w:szCs w:val="18"/>
              </w:rPr>
            </w:pPr>
            <w:r>
              <w:rPr>
                <w:rFonts w:hint="eastAsia" w:ascii="宋体" w:hAnsi="宋体" w:cs="宋体"/>
                <w:color w:val="000000"/>
                <w:sz w:val="18"/>
                <w:szCs w:val="18"/>
              </w:rPr>
              <w:t>分歧管     （综合）</w:t>
            </w:r>
          </w:p>
        </w:tc>
        <w:tc>
          <w:tcPr>
            <w:tcW w:w="1087" w:type="dxa"/>
            <w:noWrap w:val="0"/>
            <w:vAlign w:val="top"/>
          </w:tcPr>
          <w:p w14:paraId="6BA7CBB9">
            <w:pPr>
              <w:ind w:firstLine="180"/>
              <w:rPr>
                <w:rFonts w:hint="eastAsia" w:ascii="宋体" w:hAnsi="宋体" w:cs="宋体"/>
                <w:color w:val="000000"/>
                <w:sz w:val="18"/>
                <w:szCs w:val="18"/>
              </w:rPr>
            </w:pPr>
          </w:p>
        </w:tc>
        <w:tc>
          <w:tcPr>
            <w:tcW w:w="2287" w:type="dxa"/>
            <w:noWrap w:val="0"/>
            <w:vAlign w:val="center"/>
          </w:tcPr>
          <w:p w14:paraId="7EC668F7">
            <w:pPr>
              <w:ind w:firstLine="180"/>
              <w:rPr>
                <w:rFonts w:hint="eastAsia" w:ascii="宋体" w:hAnsi="宋体" w:cs="宋体"/>
                <w:color w:val="000000"/>
                <w:sz w:val="18"/>
                <w:szCs w:val="18"/>
              </w:rPr>
            </w:pPr>
          </w:p>
        </w:tc>
        <w:tc>
          <w:tcPr>
            <w:tcW w:w="763" w:type="dxa"/>
            <w:noWrap w:val="0"/>
            <w:vAlign w:val="center"/>
          </w:tcPr>
          <w:p w14:paraId="5EDA487D">
            <w:pPr>
              <w:jc w:val="center"/>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0"/>
            <w:vAlign w:val="center"/>
          </w:tcPr>
          <w:p w14:paraId="48BB9E2D">
            <w:pPr>
              <w:jc w:val="center"/>
              <w:rPr>
                <w:rFonts w:hint="eastAsia" w:ascii="宋体" w:hAnsi="宋体" w:cs="宋体"/>
                <w:color w:val="000000"/>
                <w:sz w:val="18"/>
                <w:szCs w:val="18"/>
              </w:rPr>
            </w:pPr>
            <w:r>
              <w:rPr>
                <w:rFonts w:hint="eastAsia" w:ascii="宋体" w:hAnsi="宋体" w:cs="宋体"/>
                <w:color w:val="000000"/>
                <w:sz w:val="18"/>
                <w:szCs w:val="18"/>
              </w:rPr>
              <w:t>184</w:t>
            </w:r>
          </w:p>
        </w:tc>
        <w:tc>
          <w:tcPr>
            <w:tcW w:w="780" w:type="dxa"/>
            <w:noWrap w:val="0"/>
            <w:vAlign w:val="center"/>
          </w:tcPr>
          <w:p w14:paraId="5AEB0843">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5B3E5F96">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0002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1541869B">
            <w:pPr>
              <w:jc w:val="center"/>
              <w:rPr>
                <w:rFonts w:hint="eastAsia" w:ascii="宋体" w:hAnsi="宋体" w:cs="宋体"/>
                <w:color w:val="000000"/>
                <w:sz w:val="18"/>
                <w:szCs w:val="18"/>
              </w:rPr>
            </w:pPr>
            <w:r>
              <w:rPr>
                <w:rFonts w:hint="eastAsia" w:ascii="宋体" w:hAnsi="宋体" w:cs="宋体"/>
                <w:color w:val="000000"/>
                <w:sz w:val="18"/>
                <w:szCs w:val="18"/>
              </w:rPr>
              <w:t>38</w:t>
            </w:r>
          </w:p>
        </w:tc>
        <w:tc>
          <w:tcPr>
            <w:tcW w:w="1418" w:type="dxa"/>
            <w:noWrap w:val="0"/>
            <w:vAlign w:val="center"/>
          </w:tcPr>
          <w:p w14:paraId="1B175687">
            <w:pPr>
              <w:jc w:val="center"/>
              <w:rPr>
                <w:rFonts w:hint="eastAsia" w:ascii="宋体" w:hAnsi="宋体" w:cs="宋体"/>
                <w:color w:val="000000"/>
                <w:sz w:val="18"/>
                <w:szCs w:val="18"/>
              </w:rPr>
            </w:pPr>
            <w:r>
              <w:rPr>
                <w:rFonts w:hint="eastAsia" w:ascii="宋体" w:hAnsi="宋体" w:cs="宋体"/>
                <w:color w:val="000000"/>
                <w:sz w:val="18"/>
                <w:szCs w:val="18"/>
              </w:rPr>
              <w:t>集中控制</w:t>
            </w:r>
          </w:p>
        </w:tc>
        <w:tc>
          <w:tcPr>
            <w:tcW w:w="1087" w:type="dxa"/>
            <w:noWrap w:val="0"/>
            <w:vAlign w:val="top"/>
          </w:tcPr>
          <w:p w14:paraId="6A1AF78C">
            <w:pPr>
              <w:ind w:firstLine="180"/>
              <w:rPr>
                <w:rFonts w:hint="eastAsia" w:ascii="宋体" w:hAnsi="宋体" w:cs="宋体"/>
                <w:color w:val="000000"/>
                <w:sz w:val="18"/>
                <w:szCs w:val="18"/>
              </w:rPr>
            </w:pPr>
          </w:p>
        </w:tc>
        <w:tc>
          <w:tcPr>
            <w:tcW w:w="2287" w:type="dxa"/>
            <w:noWrap w:val="0"/>
            <w:vAlign w:val="center"/>
          </w:tcPr>
          <w:p w14:paraId="6C0F7DDB">
            <w:pPr>
              <w:ind w:firstLine="180"/>
              <w:rPr>
                <w:rFonts w:hint="eastAsia" w:ascii="宋体" w:hAnsi="宋体" w:cs="宋体"/>
                <w:color w:val="000000"/>
                <w:sz w:val="18"/>
                <w:szCs w:val="18"/>
              </w:rPr>
            </w:pPr>
          </w:p>
        </w:tc>
        <w:tc>
          <w:tcPr>
            <w:tcW w:w="763" w:type="dxa"/>
            <w:noWrap w:val="0"/>
            <w:vAlign w:val="center"/>
          </w:tcPr>
          <w:p w14:paraId="2230D4D1">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0"/>
            <w:vAlign w:val="center"/>
          </w:tcPr>
          <w:p w14:paraId="2FE8AF96">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0"/>
            <w:vAlign w:val="center"/>
          </w:tcPr>
          <w:p w14:paraId="640FD46C">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0413C924">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1BBA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22C54622">
            <w:pPr>
              <w:jc w:val="center"/>
              <w:rPr>
                <w:rFonts w:hint="eastAsia" w:ascii="宋体" w:hAnsi="宋体" w:cs="宋体"/>
                <w:color w:val="000000"/>
                <w:sz w:val="18"/>
                <w:szCs w:val="18"/>
              </w:rPr>
            </w:pPr>
            <w:r>
              <w:rPr>
                <w:rFonts w:hint="eastAsia" w:ascii="宋体" w:hAnsi="宋体" w:cs="宋体"/>
                <w:color w:val="000000"/>
                <w:sz w:val="18"/>
                <w:szCs w:val="18"/>
              </w:rPr>
              <w:t>39</w:t>
            </w:r>
          </w:p>
        </w:tc>
        <w:tc>
          <w:tcPr>
            <w:tcW w:w="1418" w:type="dxa"/>
            <w:noWrap w:val="0"/>
            <w:vAlign w:val="center"/>
          </w:tcPr>
          <w:p w14:paraId="69036F0D">
            <w:pPr>
              <w:jc w:val="center"/>
              <w:rPr>
                <w:rFonts w:hint="eastAsia" w:ascii="宋体" w:hAnsi="宋体" w:cs="宋体"/>
                <w:color w:val="000000"/>
                <w:sz w:val="18"/>
                <w:szCs w:val="18"/>
              </w:rPr>
            </w:pPr>
            <w:r>
              <w:rPr>
                <w:rFonts w:hint="eastAsia" w:ascii="宋体" w:hAnsi="宋体" w:cs="Arial"/>
                <w:color w:val="000000"/>
                <w:kern w:val="0"/>
                <w:sz w:val="18"/>
                <w:szCs w:val="18"/>
              </w:rPr>
              <w:t>教室空调安装破洞修复</w:t>
            </w:r>
          </w:p>
        </w:tc>
        <w:tc>
          <w:tcPr>
            <w:tcW w:w="1087" w:type="dxa"/>
            <w:noWrap w:val="0"/>
            <w:vAlign w:val="top"/>
          </w:tcPr>
          <w:p w14:paraId="6DDD06D1">
            <w:pPr>
              <w:ind w:firstLine="180"/>
              <w:rPr>
                <w:rFonts w:hint="eastAsia" w:ascii="宋体" w:hAnsi="宋体" w:cs="宋体"/>
                <w:color w:val="000000"/>
                <w:sz w:val="18"/>
                <w:szCs w:val="18"/>
              </w:rPr>
            </w:pPr>
          </w:p>
        </w:tc>
        <w:tc>
          <w:tcPr>
            <w:tcW w:w="2287" w:type="dxa"/>
            <w:noWrap w:val="0"/>
            <w:vAlign w:val="center"/>
          </w:tcPr>
          <w:p w14:paraId="3C26070A">
            <w:pPr>
              <w:ind w:firstLine="180"/>
              <w:rPr>
                <w:rFonts w:hint="eastAsia" w:ascii="宋体" w:hAnsi="宋体" w:cs="宋体"/>
                <w:color w:val="000000"/>
                <w:sz w:val="18"/>
                <w:szCs w:val="18"/>
              </w:rPr>
            </w:pPr>
          </w:p>
        </w:tc>
        <w:tc>
          <w:tcPr>
            <w:tcW w:w="763" w:type="dxa"/>
            <w:noWrap w:val="0"/>
            <w:vAlign w:val="center"/>
          </w:tcPr>
          <w:p w14:paraId="3B689867">
            <w:pPr>
              <w:jc w:val="center"/>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0"/>
            <w:vAlign w:val="center"/>
          </w:tcPr>
          <w:p w14:paraId="71E7C17A">
            <w:pPr>
              <w:jc w:val="center"/>
              <w:rPr>
                <w:rFonts w:hint="eastAsia" w:ascii="宋体" w:hAnsi="宋体" w:cs="宋体"/>
                <w:color w:val="000000"/>
                <w:sz w:val="18"/>
                <w:szCs w:val="18"/>
              </w:rPr>
            </w:pPr>
            <w:r>
              <w:rPr>
                <w:rFonts w:hint="eastAsia" w:ascii="宋体" w:hAnsi="宋体" w:cs="宋体"/>
                <w:color w:val="000000"/>
                <w:sz w:val="18"/>
                <w:szCs w:val="18"/>
              </w:rPr>
              <w:t>197</w:t>
            </w:r>
          </w:p>
        </w:tc>
        <w:tc>
          <w:tcPr>
            <w:tcW w:w="780" w:type="dxa"/>
            <w:noWrap w:val="0"/>
            <w:vAlign w:val="center"/>
          </w:tcPr>
          <w:p w14:paraId="1A1E102D">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5F6DFB43">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7B6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64324AAF">
            <w:pPr>
              <w:jc w:val="center"/>
              <w:rPr>
                <w:rFonts w:hint="eastAsia" w:ascii="宋体" w:hAnsi="宋体" w:cs="宋体"/>
                <w:color w:val="000000"/>
                <w:sz w:val="18"/>
                <w:szCs w:val="18"/>
              </w:rPr>
            </w:pPr>
            <w:r>
              <w:rPr>
                <w:rFonts w:hint="eastAsia" w:ascii="宋体" w:hAnsi="宋体" w:cs="宋体"/>
                <w:color w:val="000000"/>
                <w:sz w:val="18"/>
                <w:szCs w:val="18"/>
              </w:rPr>
              <w:t>40</w:t>
            </w:r>
          </w:p>
        </w:tc>
        <w:tc>
          <w:tcPr>
            <w:tcW w:w="1418" w:type="dxa"/>
            <w:noWrap w:val="0"/>
            <w:vAlign w:val="center"/>
          </w:tcPr>
          <w:p w14:paraId="2BFBA599">
            <w:pPr>
              <w:jc w:val="center"/>
              <w:rPr>
                <w:rFonts w:hint="eastAsia" w:ascii="宋体" w:hAnsi="宋体" w:cs="宋体"/>
                <w:color w:val="000000"/>
                <w:sz w:val="18"/>
                <w:szCs w:val="18"/>
              </w:rPr>
            </w:pPr>
            <w:r>
              <w:rPr>
                <w:rFonts w:hint="eastAsia" w:ascii="宋体" w:hAnsi="宋体" w:cs="Arial"/>
                <w:color w:val="000000"/>
                <w:kern w:val="0"/>
                <w:sz w:val="18"/>
                <w:szCs w:val="18"/>
              </w:rPr>
              <w:t>顶楼拆旧</w:t>
            </w:r>
          </w:p>
        </w:tc>
        <w:tc>
          <w:tcPr>
            <w:tcW w:w="1087" w:type="dxa"/>
            <w:noWrap w:val="0"/>
            <w:vAlign w:val="top"/>
          </w:tcPr>
          <w:p w14:paraId="0906D3EC">
            <w:pPr>
              <w:ind w:firstLine="180"/>
              <w:rPr>
                <w:rFonts w:hint="eastAsia" w:ascii="宋体" w:hAnsi="宋体" w:cs="宋体"/>
                <w:color w:val="000000"/>
                <w:sz w:val="18"/>
                <w:szCs w:val="18"/>
              </w:rPr>
            </w:pPr>
          </w:p>
        </w:tc>
        <w:tc>
          <w:tcPr>
            <w:tcW w:w="2287" w:type="dxa"/>
            <w:noWrap w:val="0"/>
            <w:vAlign w:val="center"/>
          </w:tcPr>
          <w:p w14:paraId="7CCF30F0">
            <w:pPr>
              <w:ind w:firstLine="180"/>
              <w:rPr>
                <w:rFonts w:hint="eastAsia" w:ascii="宋体" w:hAnsi="宋体" w:cs="宋体"/>
                <w:color w:val="000000"/>
                <w:sz w:val="18"/>
                <w:szCs w:val="18"/>
              </w:rPr>
            </w:pPr>
          </w:p>
        </w:tc>
        <w:tc>
          <w:tcPr>
            <w:tcW w:w="763" w:type="dxa"/>
            <w:noWrap w:val="0"/>
            <w:vAlign w:val="center"/>
          </w:tcPr>
          <w:p w14:paraId="225190AC">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0"/>
            <w:vAlign w:val="center"/>
          </w:tcPr>
          <w:p w14:paraId="279AC028">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0"/>
            <w:vAlign w:val="center"/>
          </w:tcPr>
          <w:p w14:paraId="50716FA1">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34E54F3">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74AA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526E350D">
            <w:pPr>
              <w:jc w:val="center"/>
              <w:rPr>
                <w:rFonts w:hint="eastAsia" w:ascii="宋体" w:hAnsi="宋体" w:cs="宋体"/>
                <w:color w:val="000000"/>
                <w:sz w:val="18"/>
                <w:szCs w:val="18"/>
              </w:rPr>
            </w:pPr>
            <w:r>
              <w:rPr>
                <w:rFonts w:hint="eastAsia" w:ascii="宋体" w:hAnsi="宋体" w:cs="宋体"/>
                <w:color w:val="000000"/>
                <w:sz w:val="18"/>
                <w:szCs w:val="18"/>
              </w:rPr>
              <w:t>41</w:t>
            </w:r>
          </w:p>
        </w:tc>
        <w:tc>
          <w:tcPr>
            <w:tcW w:w="1418" w:type="dxa"/>
            <w:noWrap w:val="0"/>
            <w:vAlign w:val="center"/>
          </w:tcPr>
          <w:p w14:paraId="09AD9401">
            <w:pPr>
              <w:jc w:val="center"/>
              <w:rPr>
                <w:rFonts w:hint="eastAsia" w:ascii="宋体" w:hAnsi="宋体" w:cs="宋体"/>
                <w:color w:val="000000"/>
                <w:sz w:val="18"/>
                <w:szCs w:val="18"/>
              </w:rPr>
            </w:pPr>
            <w:r>
              <w:rPr>
                <w:rFonts w:hint="eastAsia" w:ascii="宋体" w:hAnsi="宋体" w:cs="宋体"/>
                <w:color w:val="000000"/>
                <w:sz w:val="18"/>
                <w:szCs w:val="18"/>
              </w:rPr>
              <w:t>外机基础</w:t>
            </w:r>
          </w:p>
        </w:tc>
        <w:tc>
          <w:tcPr>
            <w:tcW w:w="1087" w:type="dxa"/>
            <w:noWrap w:val="0"/>
            <w:vAlign w:val="top"/>
          </w:tcPr>
          <w:p w14:paraId="71268395">
            <w:pPr>
              <w:ind w:firstLine="180"/>
              <w:rPr>
                <w:rFonts w:hint="eastAsia" w:ascii="宋体" w:hAnsi="宋体" w:cs="宋体"/>
                <w:color w:val="000000"/>
                <w:sz w:val="18"/>
                <w:szCs w:val="18"/>
              </w:rPr>
            </w:pPr>
          </w:p>
        </w:tc>
        <w:tc>
          <w:tcPr>
            <w:tcW w:w="2287" w:type="dxa"/>
            <w:noWrap w:val="0"/>
            <w:vAlign w:val="center"/>
          </w:tcPr>
          <w:p w14:paraId="3D4B94EA">
            <w:pPr>
              <w:ind w:firstLine="180"/>
              <w:rPr>
                <w:rFonts w:hint="eastAsia" w:ascii="宋体" w:hAnsi="宋体" w:cs="宋体"/>
                <w:color w:val="000000"/>
                <w:sz w:val="18"/>
                <w:szCs w:val="18"/>
              </w:rPr>
            </w:pPr>
          </w:p>
        </w:tc>
        <w:tc>
          <w:tcPr>
            <w:tcW w:w="763" w:type="dxa"/>
            <w:noWrap w:val="0"/>
            <w:vAlign w:val="center"/>
          </w:tcPr>
          <w:p w14:paraId="7B08A700">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0"/>
            <w:vAlign w:val="center"/>
          </w:tcPr>
          <w:p w14:paraId="46CD81DD">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0"/>
            <w:vAlign w:val="center"/>
          </w:tcPr>
          <w:p w14:paraId="04201547">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2BD833AD">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624F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C64555C">
            <w:pPr>
              <w:jc w:val="center"/>
              <w:rPr>
                <w:rFonts w:hint="eastAsia" w:ascii="宋体" w:hAnsi="宋体" w:cs="宋体"/>
                <w:color w:val="000000"/>
                <w:sz w:val="18"/>
                <w:szCs w:val="18"/>
              </w:rPr>
            </w:pPr>
            <w:r>
              <w:rPr>
                <w:rFonts w:hint="eastAsia" w:ascii="宋体" w:hAnsi="宋体" w:cs="宋体"/>
                <w:color w:val="000000"/>
                <w:sz w:val="18"/>
                <w:szCs w:val="18"/>
              </w:rPr>
              <w:t>42</w:t>
            </w:r>
          </w:p>
        </w:tc>
        <w:tc>
          <w:tcPr>
            <w:tcW w:w="1418" w:type="dxa"/>
            <w:noWrap/>
            <w:vAlign w:val="center"/>
          </w:tcPr>
          <w:p w14:paraId="0CA808CC">
            <w:pPr>
              <w:jc w:val="center"/>
              <w:rPr>
                <w:rFonts w:hint="eastAsia" w:ascii="宋体" w:hAnsi="宋体" w:cs="宋体"/>
                <w:color w:val="000000"/>
                <w:sz w:val="18"/>
                <w:szCs w:val="18"/>
              </w:rPr>
            </w:pPr>
            <w:r>
              <w:rPr>
                <w:rFonts w:hint="eastAsia" w:ascii="宋体" w:hAnsi="宋体" w:cs="宋体"/>
                <w:color w:val="000000"/>
                <w:sz w:val="18"/>
                <w:szCs w:val="18"/>
              </w:rPr>
              <w:t>室外防水型  配电柜</w:t>
            </w:r>
          </w:p>
        </w:tc>
        <w:tc>
          <w:tcPr>
            <w:tcW w:w="1087" w:type="dxa"/>
            <w:noWrap w:val="0"/>
            <w:vAlign w:val="top"/>
          </w:tcPr>
          <w:p w14:paraId="52ADD6B7">
            <w:pPr>
              <w:ind w:firstLine="180"/>
              <w:rPr>
                <w:rFonts w:hint="eastAsia" w:ascii="宋体" w:hAnsi="宋体" w:cs="宋体"/>
                <w:color w:val="000000"/>
                <w:sz w:val="18"/>
                <w:szCs w:val="18"/>
              </w:rPr>
            </w:pPr>
          </w:p>
        </w:tc>
        <w:tc>
          <w:tcPr>
            <w:tcW w:w="2287" w:type="dxa"/>
            <w:noWrap w:val="0"/>
            <w:vAlign w:val="center"/>
          </w:tcPr>
          <w:p w14:paraId="5338F773">
            <w:pPr>
              <w:ind w:firstLine="180"/>
              <w:rPr>
                <w:rFonts w:hint="eastAsia" w:ascii="宋体" w:hAnsi="宋体" w:cs="宋体"/>
                <w:color w:val="000000"/>
                <w:sz w:val="18"/>
                <w:szCs w:val="18"/>
              </w:rPr>
            </w:pPr>
          </w:p>
        </w:tc>
        <w:tc>
          <w:tcPr>
            <w:tcW w:w="763" w:type="dxa"/>
            <w:noWrap/>
            <w:vAlign w:val="center"/>
          </w:tcPr>
          <w:p w14:paraId="2C7F7B87">
            <w:pPr>
              <w:jc w:val="center"/>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ign w:val="center"/>
          </w:tcPr>
          <w:p w14:paraId="02FB796C">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ign w:val="center"/>
          </w:tcPr>
          <w:p w14:paraId="32C12D5C">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0D40E998">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195D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263F597A">
            <w:pPr>
              <w:jc w:val="center"/>
              <w:rPr>
                <w:rFonts w:hint="eastAsia" w:ascii="宋体" w:hAnsi="宋体" w:cs="宋体"/>
                <w:color w:val="000000"/>
                <w:sz w:val="18"/>
                <w:szCs w:val="18"/>
              </w:rPr>
            </w:pPr>
            <w:r>
              <w:rPr>
                <w:rFonts w:hint="eastAsia" w:ascii="宋体" w:hAnsi="宋体" w:cs="宋体"/>
                <w:color w:val="000000"/>
                <w:sz w:val="18"/>
                <w:szCs w:val="18"/>
              </w:rPr>
              <w:t>43</w:t>
            </w:r>
          </w:p>
        </w:tc>
        <w:tc>
          <w:tcPr>
            <w:tcW w:w="1418" w:type="dxa"/>
            <w:noWrap/>
            <w:vAlign w:val="center"/>
          </w:tcPr>
          <w:p w14:paraId="6CEDC62C">
            <w:pPr>
              <w:jc w:val="center"/>
              <w:rPr>
                <w:rFonts w:hint="eastAsia" w:ascii="宋体" w:hAnsi="宋体" w:cs="宋体"/>
                <w:color w:val="000000"/>
                <w:sz w:val="18"/>
                <w:szCs w:val="18"/>
              </w:rPr>
            </w:pPr>
            <w:r>
              <w:rPr>
                <w:rFonts w:hint="eastAsia" w:ascii="宋体" w:hAnsi="宋体" w:cs="宋体"/>
                <w:color w:val="000000"/>
                <w:sz w:val="18"/>
                <w:szCs w:val="18"/>
              </w:rPr>
              <w:t>室外防水型  配电柜</w:t>
            </w:r>
          </w:p>
        </w:tc>
        <w:tc>
          <w:tcPr>
            <w:tcW w:w="1087" w:type="dxa"/>
            <w:noWrap w:val="0"/>
            <w:vAlign w:val="top"/>
          </w:tcPr>
          <w:p w14:paraId="3F3C7A89">
            <w:pPr>
              <w:ind w:firstLine="180"/>
              <w:rPr>
                <w:rFonts w:hint="eastAsia" w:ascii="宋体" w:hAnsi="宋体" w:cs="宋体"/>
                <w:color w:val="000000"/>
                <w:sz w:val="18"/>
                <w:szCs w:val="18"/>
              </w:rPr>
            </w:pPr>
          </w:p>
        </w:tc>
        <w:tc>
          <w:tcPr>
            <w:tcW w:w="2287" w:type="dxa"/>
            <w:noWrap w:val="0"/>
            <w:vAlign w:val="center"/>
          </w:tcPr>
          <w:p w14:paraId="5DA3D3AC">
            <w:pPr>
              <w:ind w:firstLine="180"/>
              <w:rPr>
                <w:rFonts w:hint="eastAsia" w:ascii="宋体" w:hAnsi="宋体" w:cs="宋体"/>
                <w:color w:val="000000"/>
                <w:sz w:val="18"/>
                <w:szCs w:val="18"/>
              </w:rPr>
            </w:pPr>
          </w:p>
        </w:tc>
        <w:tc>
          <w:tcPr>
            <w:tcW w:w="763" w:type="dxa"/>
            <w:noWrap/>
            <w:vAlign w:val="center"/>
          </w:tcPr>
          <w:p w14:paraId="1A2BEB3F">
            <w:pPr>
              <w:jc w:val="center"/>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ign w:val="center"/>
          </w:tcPr>
          <w:p w14:paraId="56FF9B0E">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ign w:val="center"/>
          </w:tcPr>
          <w:p w14:paraId="4857AEF4">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547959F9">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FF9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2F72ACE9">
            <w:pPr>
              <w:jc w:val="center"/>
              <w:rPr>
                <w:rFonts w:hint="eastAsia" w:ascii="宋体" w:hAnsi="宋体" w:cs="宋体"/>
                <w:color w:val="000000"/>
                <w:sz w:val="18"/>
                <w:szCs w:val="18"/>
              </w:rPr>
            </w:pPr>
            <w:r>
              <w:rPr>
                <w:rFonts w:hint="eastAsia" w:ascii="宋体" w:hAnsi="宋体" w:cs="宋体"/>
                <w:color w:val="000000"/>
                <w:sz w:val="18"/>
                <w:szCs w:val="18"/>
              </w:rPr>
              <w:t>44</w:t>
            </w:r>
          </w:p>
        </w:tc>
        <w:tc>
          <w:tcPr>
            <w:tcW w:w="1418" w:type="dxa"/>
            <w:noWrap/>
            <w:vAlign w:val="center"/>
          </w:tcPr>
          <w:p w14:paraId="4B01F227">
            <w:pPr>
              <w:jc w:val="center"/>
              <w:rPr>
                <w:rFonts w:hint="eastAsia" w:ascii="宋体" w:hAnsi="宋体" w:cs="宋体"/>
                <w:color w:val="000000"/>
                <w:sz w:val="18"/>
                <w:szCs w:val="18"/>
              </w:rPr>
            </w:pPr>
            <w:r>
              <w:rPr>
                <w:rFonts w:hint="eastAsia" w:ascii="宋体" w:hAnsi="宋体" w:cs="宋体"/>
                <w:color w:val="000000"/>
                <w:sz w:val="18"/>
                <w:szCs w:val="18"/>
              </w:rPr>
              <w:t>室外防水型  配电柜</w:t>
            </w:r>
          </w:p>
        </w:tc>
        <w:tc>
          <w:tcPr>
            <w:tcW w:w="1087" w:type="dxa"/>
            <w:noWrap w:val="0"/>
            <w:vAlign w:val="top"/>
          </w:tcPr>
          <w:p w14:paraId="63F5644D">
            <w:pPr>
              <w:ind w:firstLine="180"/>
              <w:rPr>
                <w:rFonts w:hint="eastAsia" w:ascii="宋体" w:hAnsi="宋体" w:cs="宋体"/>
                <w:color w:val="000000"/>
                <w:sz w:val="18"/>
                <w:szCs w:val="18"/>
              </w:rPr>
            </w:pPr>
          </w:p>
        </w:tc>
        <w:tc>
          <w:tcPr>
            <w:tcW w:w="2287" w:type="dxa"/>
            <w:noWrap w:val="0"/>
            <w:vAlign w:val="center"/>
          </w:tcPr>
          <w:p w14:paraId="378081ED">
            <w:pPr>
              <w:ind w:firstLine="180"/>
              <w:rPr>
                <w:rFonts w:hint="eastAsia" w:ascii="宋体" w:hAnsi="宋体" w:cs="宋体"/>
                <w:color w:val="000000"/>
                <w:sz w:val="18"/>
                <w:szCs w:val="18"/>
              </w:rPr>
            </w:pPr>
          </w:p>
        </w:tc>
        <w:tc>
          <w:tcPr>
            <w:tcW w:w="763" w:type="dxa"/>
            <w:noWrap/>
            <w:vAlign w:val="center"/>
          </w:tcPr>
          <w:p w14:paraId="4B921CD1">
            <w:pPr>
              <w:jc w:val="center"/>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ign w:val="center"/>
          </w:tcPr>
          <w:p w14:paraId="4F58F7AE">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ign w:val="center"/>
          </w:tcPr>
          <w:p w14:paraId="38190E38">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2F89C9C8">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71E1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5E99CF8F">
            <w:pPr>
              <w:jc w:val="center"/>
              <w:rPr>
                <w:rFonts w:hint="eastAsia" w:ascii="宋体" w:hAnsi="宋体" w:cs="宋体"/>
                <w:color w:val="000000"/>
                <w:sz w:val="18"/>
                <w:szCs w:val="18"/>
              </w:rPr>
            </w:pPr>
            <w:r>
              <w:rPr>
                <w:rFonts w:hint="eastAsia" w:ascii="宋体" w:hAnsi="宋体" w:cs="宋体"/>
                <w:color w:val="000000"/>
                <w:sz w:val="18"/>
                <w:szCs w:val="18"/>
              </w:rPr>
              <w:t>45</w:t>
            </w:r>
          </w:p>
        </w:tc>
        <w:tc>
          <w:tcPr>
            <w:tcW w:w="1418" w:type="dxa"/>
            <w:noWrap/>
            <w:vAlign w:val="center"/>
          </w:tcPr>
          <w:p w14:paraId="4AB16CD3">
            <w:pPr>
              <w:jc w:val="center"/>
              <w:rPr>
                <w:rFonts w:hint="eastAsia" w:ascii="宋体" w:hAnsi="宋体" w:cs="宋体"/>
                <w:color w:val="000000"/>
                <w:sz w:val="18"/>
                <w:szCs w:val="18"/>
              </w:rPr>
            </w:pPr>
            <w:r>
              <w:rPr>
                <w:rFonts w:hint="eastAsia" w:ascii="宋体" w:hAnsi="宋体" w:cs="宋体"/>
                <w:color w:val="000000"/>
                <w:sz w:val="18"/>
                <w:szCs w:val="18"/>
              </w:rPr>
              <w:t>室外防水型  配电柜</w:t>
            </w:r>
          </w:p>
        </w:tc>
        <w:tc>
          <w:tcPr>
            <w:tcW w:w="1087" w:type="dxa"/>
            <w:noWrap w:val="0"/>
            <w:vAlign w:val="top"/>
          </w:tcPr>
          <w:p w14:paraId="3AA6967D">
            <w:pPr>
              <w:ind w:firstLine="180"/>
              <w:rPr>
                <w:rFonts w:hint="eastAsia" w:ascii="宋体" w:hAnsi="宋体" w:cs="宋体"/>
                <w:color w:val="000000"/>
                <w:sz w:val="18"/>
                <w:szCs w:val="18"/>
              </w:rPr>
            </w:pPr>
          </w:p>
        </w:tc>
        <w:tc>
          <w:tcPr>
            <w:tcW w:w="2287" w:type="dxa"/>
            <w:noWrap w:val="0"/>
            <w:vAlign w:val="center"/>
          </w:tcPr>
          <w:p w14:paraId="14BFE390">
            <w:pPr>
              <w:ind w:firstLine="180"/>
              <w:rPr>
                <w:rFonts w:hint="eastAsia" w:ascii="宋体" w:hAnsi="宋体" w:cs="宋体"/>
                <w:color w:val="000000"/>
                <w:sz w:val="18"/>
                <w:szCs w:val="18"/>
              </w:rPr>
            </w:pPr>
          </w:p>
        </w:tc>
        <w:tc>
          <w:tcPr>
            <w:tcW w:w="763" w:type="dxa"/>
            <w:noWrap/>
            <w:vAlign w:val="center"/>
          </w:tcPr>
          <w:p w14:paraId="0B127FAD">
            <w:pPr>
              <w:jc w:val="center"/>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ign w:val="center"/>
          </w:tcPr>
          <w:p w14:paraId="1873CA83">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ign w:val="center"/>
          </w:tcPr>
          <w:p w14:paraId="6038BA3A">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780F0E5B">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0215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21EC6FB7">
            <w:pPr>
              <w:jc w:val="center"/>
              <w:rPr>
                <w:rFonts w:hint="eastAsia" w:ascii="宋体" w:hAnsi="宋体" w:cs="宋体"/>
                <w:color w:val="000000"/>
                <w:sz w:val="18"/>
                <w:szCs w:val="18"/>
              </w:rPr>
            </w:pPr>
            <w:r>
              <w:rPr>
                <w:rFonts w:hint="eastAsia" w:ascii="宋体" w:hAnsi="宋体" w:cs="宋体"/>
                <w:color w:val="000000"/>
                <w:sz w:val="18"/>
                <w:szCs w:val="18"/>
              </w:rPr>
              <w:t>46</w:t>
            </w:r>
          </w:p>
        </w:tc>
        <w:tc>
          <w:tcPr>
            <w:tcW w:w="1418" w:type="dxa"/>
            <w:noWrap/>
            <w:vAlign w:val="center"/>
          </w:tcPr>
          <w:p w14:paraId="2AB8953F">
            <w:pPr>
              <w:jc w:val="center"/>
              <w:rPr>
                <w:rFonts w:hint="eastAsia" w:ascii="宋体" w:hAnsi="宋体" w:cs="宋体"/>
                <w:color w:val="000000"/>
                <w:sz w:val="18"/>
                <w:szCs w:val="18"/>
              </w:rPr>
            </w:pPr>
            <w:r>
              <w:rPr>
                <w:rFonts w:hint="eastAsia" w:ascii="宋体" w:hAnsi="宋体" w:cs="宋体"/>
                <w:color w:val="000000"/>
                <w:sz w:val="18"/>
                <w:szCs w:val="18"/>
              </w:rPr>
              <w:t>热镀锌钢管</w:t>
            </w:r>
          </w:p>
        </w:tc>
        <w:tc>
          <w:tcPr>
            <w:tcW w:w="1087" w:type="dxa"/>
            <w:noWrap w:val="0"/>
            <w:vAlign w:val="top"/>
          </w:tcPr>
          <w:p w14:paraId="216D125A">
            <w:pPr>
              <w:ind w:firstLine="180"/>
              <w:rPr>
                <w:rFonts w:hint="eastAsia" w:ascii="宋体" w:hAnsi="宋体" w:cs="宋体"/>
                <w:color w:val="000000"/>
                <w:sz w:val="18"/>
                <w:szCs w:val="18"/>
              </w:rPr>
            </w:pPr>
          </w:p>
        </w:tc>
        <w:tc>
          <w:tcPr>
            <w:tcW w:w="2287" w:type="dxa"/>
            <w:noWrap w:val="0"/>
            <w:vAlign w:val="center"/>
          </w:tcPr>
          <w:p w14:paraId="6B728B70">
            <w:pPr>
              <w:ind w:firstLine="180"/>
              <w:rPr>
                <w:rFonts w:hint="eastAsia" w:ascii="宋体" w:hAnsi="宋体" w:cs="宋体"/>
                <w:color w:val="000000"/>
                <w:sz w:val="18"/>
                <w:szCs w:val="18"/>
              </w:rPr>
            </w:pPr>
          </w:p>
        </w:tc>
        <w:tc>
          <w:tcPr>
            <w:tcW w:w="763" w:type="dxa"/>
            <w:noWrap/>
            <w:vAlign w:val="center"/>
          </w:tcPr>
          <w:p w14:paraId="334657A7">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ign w:val="center"/>
          </w:tcPr>
          <w:p w14:paraId="058DBD26">
            <w:pPr>
              <w:jc w:val="center"/>
              <w:rPr>
                <w:rFonts w:hint="eastAsia" w:ascii="宋体" w:hAnsi="宋体" w:cs="宋体"/>
                <w:color w:val="000000"/>
                <w:sz w:val="18"/>
                <w:szCs w:val="18"/>
              </w:rPr>
            </w:pPr>
            <w:r>
              <w:rPr>
                <w:rFonts w:hint="eastAsia" w:ascii="宋体" w:hAnsi="宋体" w:cs="宋体"/>
                <w:color w:val="000000"/>
                <w:sz w:val="18"/>
                <w:szCs w:val="18"/>
              </w:rPr>
              <w:t>4</w:t>
            </w:r>
          </w:p>
        </w:tc>
        <w:tc>
          <w:tcPr>
            <w:tcW w:w="780" w:type="dxa"/>
            <w:noWrap/>
            <w:vAlign w:val="center"/>
          </w:tcPr>
          <w:p w14:paraId="440A0EEB">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63FD3FE1">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145C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0BA3050E">
            <w:pPr>
              <w:jc w:val="center"/>
              <w:rPr>
                <w:rFonts w:hint="eastAsia" w:ascii="宋体" w:hAnsi="宋体" w:cs="宋体"/>
                <w:color w:val="000000"/>
                <w:sz w:val="18"/>
                <w:szCs w:val="18"/>
              </w:rPr>
            </w:pPr>
            <w:r>
              <w:rPr>
                <w:rFonts w:hint="eastAsia" w:ascii="宋体" w:hAnsi="宋体" w:cs="宋体"/>
                <w:color w:val="000000"/>
                <w:sz w:val="18"/>
                <w:szCs w:val="18"/>
              </w:rPr>
              <w:t>47</w:t>
            </w:r>
          </w:p>
        </w:tc>
        <w:tc>
          <w:tcPr>
            <w:tcW w:w="1418" w:type="dxa"/>
            <w:noWrap/>
            <w:vAlign w:val="center"/>
          </w:tcPr>
          <w:p w14:paraId="3932B502">
            <w:pPr>
              <w:jc w:val="center"/>
              <w:rPr>
                <w:rFonts w:hint="eastAsia" w:ascii="宋体" w:hAnsi="宋体" w:cs="宋体"/>
                <w:color w:val="000000"/>
                <w:sz w:val="18"/>
                <w:szCs w:val="18"/>
              </w:rPr>
            </w:pPr>
            <w:r>
              <w:rPr>
                <w:rFonts w:hint="eastAsia" w:ascii="宋体" w:hAnsi="宋体" w:cs="宋体"/>
                <w:color w:val="000000"/>
                <w:sz w:val="18"/>
                <w:szCs w:val="18"/>
              </w:rPr>
              <w:t>热镀锌钢管</w:t>
            </w:r>
          </w:p>
        </w:tc>
        <w:tc>
          <w:tcPr>
            <w:tcW w:w="1087" w:type="dxa"/>
            <w:noWrap w:val="0"/>
            <w:vAlign w:val="top"/>
          </w:tcPr>
          <w:p w14:paraId="30479E48">
            <w:pPr>
              <w:ind w:firstLine="180"/>
              <w:rPr>
                <w:rFonts w:hint="eastAsia" w:ascii="宋体" w:hAnsi="宋体" w:cs="宋体"/>
                <w:color w:val="000000"/>
                <w:sz w:val="18"/>
                <w:szCs w:val="18"/>
              </w:rPr>
            </w:pPr>
          </w:p>
        </w:tc>
        <w:tc>
          <w:tcPr>
            <w:tcW w:w="2287" w:type="dxa"/>
            <w:noWrap w:val="0"/>
            <w:vAlign w:val="center"/>
          </w:tcPr>
          <w:p w14:paraId="6EF7A8F5">
            <w:pPr>
              <w:ind w:firstLine="180"/>
              <w:rPr>
                <w:rFonts w:hint="eastAsia" w:ascii="宋体" w:hAnsi="宋体" w:cs="宋体"/>
                <w:color w:val="000000"/>
                <w:sz w:val="18"/>
                <w:szCs w:val="18"/>
              </w:rPr>
            </w:pPr>
          </w:p>
        </w:tc>
        <w:tc>
          <w:tcPr>
            <w:tcW w:w="763" w:type="dxa"/>
            <w:noWrap/>
            <w:vAlign w:val="center"/>
          </w:tcPr>
          <w:p w14:paraId="6A72C56E">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ign w:val="center"/>
          </w:tcPr>
          <w:p w14:paraId="461DDF42">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780" w:type="dxa"/>
            <w:noWrap/>
            <w:vAlign w:val="center"/>
          </w:tcPr>
          <w:p w14:paraId="024FC88A">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65A1B086">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7DFF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C932F53">
            <w:pPr>
              <w:jc w:val="center"/>
              <w:rPr>
                <w:rFonts w:hint="eastAsia" w:ascii="宋体" w:hAnsi="宋体" w:cs="宋体"/>
                <w:color w:val="000000"/>
                <w:sz w:val="18"/>
                <w:szCs w:val="18"/>
              </w:rPr>
            </w:pPr>
            <w:r>
              <w:rPr>
                <w:rFonts w:hint="eastAsia" w:ascii="宋体" w:hAnsi="宋体" w:cs="宋体"/>
                <w:color w:val="000000"/>
                <w:sz w:val="18"/>
                <w:szCs w:val="18"/>
              </w:rPr>
              <w:t>48</w:t>
            </w:r>
          </w:p>
        </w:tc>
        <w:tc>
          <w:tcPr>
            <w:tcW w:w="1418" w:type="dxa"/>
            <w:noWrap/>
            <w:vAlign w:val="center"/>
          </w:tcPr>
          <w:p w14:paraId="6ED2FC64">
            <w:pPr>
              <w:jc w:val="center"/>
              <w:rPr>
                <w:rFonts w:hint="eastAsia" w:ascii="宋体" w:hAnsi="宋体" w:cs="宋体"/>
                <w:color w:val="000000"/>
                <w:sz w:val="18"/>
                <w:szCs w:val="18"/>
              </w:rPr>
            </w:pPr>
            <w:r>
              <w:rPr>
                <w:rFonts w:hint="eastAsia" w:ascii="宋体" w:hAnsi="宋体" w:cs="宋体"/>
                <w:color w:val="000000"/>
                <w:sz w:val="18"/>
                <w:szCs w:val="18"/>
              </w:rPr>
              <w:t>热镀锌钢管</w:t>
            </w:r>
          </w:p>
        </w:tc>
        <w:tc>
          <w:tcPr>
            <w:tcW w:w="1087" w:type="dxa"/>
            <w:noWrap w:val="0"/>
            <w:vAlign w:val="top"/>
          </w:tcPr>
          <w:p w14:paraId="430BFE16">
            <w:pPr>
              <w:ind w:firstLine="180"/>
              <w:rPr>
                <w:rFonts w:hint="eastAsia" w:ascii="宋体" w:hAnsi="宋体" w:cs="宋体"/>
                <w:color w:val="000000"/>
                <w:sz w:val="18"/>
                <w:szCs w:val="18"/>
              </w:rPr>
            </w:pPr>
          </w:p>
        </w:tc>
        <w:tc>
          <w:tcPr>
            <w:tcW w:w="2287" w:type="dxa"/>
            <w:noWrap w:val="0"/>
            <w:vAlign w:val="center"/>
          </w:tcPr>
          <w:p w14:paraId="67D0A298">
            <w:pPr>
              <w:ind w:firstLine="180"/>
              <w:rPr>
                <w:rFonts w:hint="eastAsia" w:ascii="宋体" w:hAnsi="宋体" w:cs="宋体"/>
                <w:color w:val="000000"/>
                <w:sz w:val="18"/>
                <w:szCs w:val="18"/>
              </w:rPr>
            </w:pPr>
          </w:p>
        </w:tc>
        <w:tc>
          <w:tcPr>
            <w:tcW w:w="763" w:type="dxa"/>
            <w:noWrap/>
            <w:vAlign w:val="center"/>
          </w:tcPr>
          <w:p w14:paraId="396E5608">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ign w:val="center"/>
          </w:tcPr>
          <w:p w14:paraId="4C670FF8">
            <w:pPr>
              <w:jc w:val="center"/>
              <w:rPr>
                <w:rFonts w:hint="eastAsia" w:ascii="宋体" w:hAnsi="宋体" w:cs="宋体"/>
                <w:color w:val="000000"/>
                <w:sz w:val="18"/>
                <w:szCs w:val="18"/>
              </w:rPr>
            </w:pPr>
            <w:r>
              <w:rPr>
                <w:rFonts w:hint="eastAsia" w:ascii="宋体" w:hAnsi="宋体" w:cs="宋体"/>
                <w:color w:val="000000"/>
                <w:sz w:val="18"/>
                <w:szCs w:val="18"/>
              </w:rPr>
              <w:t>28</w:t>
            </w:r>
          </w:p>
        </w:tc>
        <w:tc>
          <w:tcPr>
            <w:tcW w:w="780" w:type="dxa"/>
            <w:noWrap/>
            <w:vAlign w:val="center"/>
          </w:tcPr>
          <w:p w14:paraId="41579A52">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75118C4">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0110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2DBA177E">
            <w:pPr>
              <w:jc w:val="center"/>
              <w:rPr>
                <w:rFonts w:hint="eastAsia" w:ascii="宋体" w:hAnsi="宋体" w:cs="宋体"/>
                <w:color w:val="000000"/>
                <w:sz w:val="18"/>
                <w:szCs w:val="18"/>
              </w:rPr>
            </w:pPr>
            <w:r>
              <w:rPr>
                <w:rFonts w:hint="eastAsia" w:ascii="宋体" w:hAnsi="宋体" w:cs="宋体"/>
                <w:color w:val="000000"/>
                <w:sz w:val="18"/>
                <w:szCs w:val="18"/>
              </w:rPr>
              <w:t>49</w:t>
            </w:r>
          </w:p>
        </w:tc>
        <w:tc>
          <w:tcPr>
            <w:tcW w:w="1418" w:type="dxa"/>
            <w:noWrap/>
            <w:vAlign w:val="center"/>
          </w:tcPr>
          <w:p w14:paraId="51052F1C">
            <w:pPr>
              <w:jc w:val="center"/>
              <w:rPr>
                <w:rFonts w:hint="eastAsia" w:ascii="宋体" w:hAnsi="宋体" w:cs="宋体"/>
                <w:color w:val="000000"/>
                <w:sz w:val="18"/>
                <w:szCs w:val="18"/>
              </w:rPr>
            </w:pPr>
            <w:r>
              <w:rPr>
                <w:rFonts w:hint="eastAsia" w:ascii="宋体" w:hAnsi="宋体" w:cs="宋体"/>
                <w:color w:val="000000"/>
                <w:sz w:val="18"/>
                <w:szCs w:val="18"/>
              </w:rPr>
              <w:t>热镀锌桥架</w:t>
            </w:r>
          </w:p>
        </w:tc>
        <w:tc>
          <w:tcPr>
            <w:tcW w:w="1087" w:type="dxa"/>
            <w:noWrap w:val="0"/>
            <w:vAlign w:val="top"/>
          </w:tcPr>
          <w:p w14:paraId="14F14B39">
            <w:pPr>
              <w:ind w:firstLine="180"/>
              <w:rPr>
                <w:rFonts w:hint="eastAsia" w:ascii="宋体" w:hAnsi="宋体" w:cs="宋体"/>
                <w:color w:val="000000"/>
                <w:sz w:val="18"/>
                <w:szCs w:val="18"/>
              </w:rPr>
            </w:pPr>
          </w:p>
        </w:tc>
        <w:tc>
          <w:tcPr>
            <w:tcW w:w="2287" w:type="dxa"/>
            <w:noWrap w:val="0"/>
            <w:vAlign w:val="center"/>
          </w:tcPr>
          <w:p w14:paraId="36E326D5">
            <w:pPr>
              <w:ind w:firstLine="180"/>
              <w:rPr>
                <w:rFonts w:hint="eastAsia" w:ascii="宋体" w:hAnsi="宋体" w:cs="宋体"/>
                <w:color w:val="000000"/>
                <w:sz w:val="18"/>
                <w:szCs w:val="18"/>
              </w:rPr>
            </w:pPr>
          </w:p>
        </w:tc>
        <w:tc>
          <w:tcPr>
            <w:tcW w:w="763" w:type="dxa"/>
            <w:noWrap/>
            <w:vAlign w:val="center"/>
          </w:tcPr>
          <w:p w14:paraId="08D14038">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ign w:val="center"/>
          </w:tcPr>
          <w:p w14:paraId="652E3B17">
            <w:pPr>
              <w:jc w:val="center"/>
              <w:rPr>
                <w:rFonts w:hint="eastAsia" w:ascii="宋体" w:hAnsi="宋体" w:cs="宋体"/>
                <w:color w:val="000000"/>
                <w:sz w:val="18"/>
                <w:szCs w:val="18"/>
              </w:rPr>
            </w:pPr>
            <w:r>
              <w:rPr>
                <w:rFonts w:hint="eastAsia" w:ascii="宋体" w:hAnsi="宋体" w:cs="宋体"/>
                <w:color w:val="000000"/>
                <w:sz w:val="18"/>
                <w:szCs w:val="18"/>
              </w:rPr>
              <w:t>42</w:t>
            </w:r>
          </w:p>
        </w:tc>
        <w:tc>
          <w:tcPr>
            <w:tcW w:w="780" w:type="dxa"/>
            <w:noWrap w:val="0"/>
            <w:vAlign w:val="center"/>
          </w:tcPr>
          <w:p w14:paraId="4A4BB117">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A065540">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FB4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1DE06CF0">
            <w:pPr>
              <w:jc w:val="center"/>
              <w:rPr>
                <w:rFonts w:hint="eastAsia" w:ascii="宋体" w:hAnsi="宋体" w:cs="宋体"/>
                <w:color w:val="000000"/>
                <w:sz w:val="18"/>
                <w:szCs w:val="18"/>
              </w:rPr>
            </w:pPr>
            <w:r>
              <w:rPr>
                <w:rFonts w:hint="eastAsia" w:ascii="宋体" w:hAnsi="宋体" w:cs="宋体"/>
                <w:color w:val="000000"/>
                <w:sz w:val="18"/>
                <w:szCs w:val="18"/>
              </w:rPr>
              <w:t>50</w:t>
            </w:r>
          </w:p>
        </w:tc>
        <w:tc>
          <w:tcPr>
            <w:tcW w:w="1418" w:type="dxa"/>
            <w:noWrap/>
            <w:vAlign w:val="center"/>
          </w:tcPr>
          <w:p w14:paraId="5009124C">
            <w:pPr>
              <w:jc w:val="center"/>
              <w:rPr>
                <w:rFonts w:hint="eastAsia" w:ascii="宋体" w:hAnsi="宋体" w:cs="宋体"/>
                <w:color w:val="000000"/>
                <w:sz w:val="18"/>
                <w:szCs w:val="18"/>
              </w:rPr>
            </w:pPr>
            <w:r>
              <w:rPr>
                <w:rFonts w:hint="eastAsia" w:ascii="宋体" w:hAnsi="宋体" w:cs="宋体"/>
                <w:color w:val="000000"/>
                <w:sz w:val="18"/>
                <w:szCs w:val="18"/>
              </w:rPr>
              <w:t>热镀锌桥架</w:t>
            </w:r>
          </w:p>
        </w:tc>
        <w:tc>
          <w:tcPr>
            <w:tcW w:w="1087" w:type="dxa"/>
            <w:noWrap w:val="0"/>
            <w:vAlign w:val="top"/>
          </w:tcPr>
          <w:p w14:paraId="29984D2C">
            <w:pPr>
              <w:ind w:firstLine="180"/>
              <w:rPr>
                <w:rFonts w:hint="eastAsia" w:ascii="宋体" w:hAnsi="宋体" w:cs="宋体"/>
                <w:color w:val="000000"/>
                <w:sz w:val="18"/>
                <w:szCs w:val="18"/>
              </w:rPr>
            </w:pPr>
          </w:p>
        </w:tc>
        <w:tc>
          <w:tcPr>
            <w:tcW w:w="2287" w:type="dxa"/>
            <w:noWrap w:val="0"/>
            <w:vAlign w:val="center"/>
          </w:tcPr>
          <w:p w14:paraId="511898BB">
            <w:pPr>
              <w:ind w:firstLine="180"/>
              <w:rPr>
                <w:rFonts w:hint="eastAsia" w:ascii="宋体" w:hAnsi="宋体" w:cs="宋体"/>
                <w:color w:val="000000"/>
                <w:sz w:val="18"/>
                <w:szCs w:val="18"/>
              </w:rPr>
            </w:pPr>
          </w:p>
        </w:tc>
        <w:tc>
          <w:tcPr>
            <w:tcW w:w="763" w:type="dxa"/>
            <w:noWrap/>
            <w:vAlign w:val="center"/>
          </w:tcPr>
          <w:p w14:paraId="70554D82">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ign w:val="center"/>
          </w:tcPr>
          <w:p w14:paraId="4B09F06B">
            <w:pPr>
              <w:jc w:val="center"/>
              <w:rPr>
                <w:rFonts w:hint="eastAsia" w:ascii="宋体" w:hAnsi="宋体" w:cs="宋体"/>
                <w:color w:val="000000"/>
                <w:sz w:val="18"/>
                <w:szCs w:val="18"/>
              </w:rPr>
            </w:pPr>
            <w:r>
              <w:rPr>
                <w:rFonts w:hint="eastAsia" w:ascii="宋体" w:hAnsi="宋体" w:cs="宋体"/>
                <w:color w:val="000000"/>
                <w:sz w:val="18"/>
                <w:szCs w:val="18"/>
              </w:rPr>
              <w:t>102</w:t>
            </w:r>
          </w:p>
        </w:tc>
        <w:tc>
          <w:tcPr>
            <w:tcW w:w="780" w:type="dxa"/>
            <w:noWrap/>
            <w:vAlign w:val="center"/>
          </w:tcPr>
          <w:p w14:paraId="6019D5BE">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0CD0488E">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51F5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5443FD95">
            <w:pPr>
              <w:jc w:val="center"/>
              <w:rPr>
                <w:rFonts w:hint="eastAsia" w:ascii="宋体" w:hAnsi="宋体" w:cs="宋体"/>
                <w:color w:val="000000"/>
                <w:sz w:val="18"/>
                <w:szCs w:val="18"/>
              </w:rPr>
            </w:pPr>
            <w:r>
              <w:rPr>
                <w:rFonts w:hint="eastAsia" w:ascii="宋体" w:hAnsi="宋体" w:cs="宋体"/>
                <w:color w:val="000000"/>
                <w:sz w:val="18"/>
                <w:szCs w:val="18"/>
              </w:rPr>
              <w:t>51</w:t>
            </w:r>
          </w:p>
        </w:tc>
        <w:tc>
          <w:tcPr>
            <w:tcW w:w="1418" w:type="dxa"/>
            <w:noWrap/>
            <w:vAlign w:val="center"/>
          </w:tcPr>
          <w:p w14:paraId="77787464">
            <w:pPr>
              <w:jc w:val="center"/>
              <w:rPr>
                <w:rFonts w:hint="eastAsia" w:ascii="宋体" w:hAnsi="宋体" w:cs="宋体"/>
                <w:color w:val="000000"/>
                <w:sz w:val="18"/>
                <w:szCs w:val="18"/>
              </w:rPr>
            </w:pPr>
            <w:r>
              <w:rPr>
                <w:rFonts w:hint="eastAsia" w:ascii="宋体" w:hAnsi="宋体" w:cs="宋体"/>
                <w:color w:val="000000"/>
                <w:sz w:val="18"/>
                <w:szCs w:val="18"/>
              </w:rPr>
              <w:t>电力电缆</w:t>
            </w:r>
          </w:p>
        </w:tc>
        <w:tc>
          <w:tcPr>
            <w:tcW w:w="1087" w:type="dxa"/>
            <w:noWrap w:val="0"/>
            <w:vAlign w:val="top"/>
          </w:tcPr>
          <w:p w14:paraId="4489CE0E">
            <w:pPr>
              <w:ind w:firstLine="180"/>
              <w:rPr>
                <w:rFonts w:hint="eastAsia" w:ascii="宋体" w:hAnsi="宋体" w:cs="宋体"/>
                <w:color w:val="000000"/>
                <w:sz w:val="18"/>
                <w:szCs w:val="18"/>
              </w:rPr>
            </w:pPr>
          </w:p>
        </w:tc>
        <w:tc>
          <w:tcPr>
            <w:tcW w:w="2287" w:type="dxa"/>
            <w:noWrap w:val="0"/>
            <w:vAlign w:val="center"/>
          </w:tcPr>
          <w:p w14:paraId="22532DFF">
            <w:pPr>
              <w:ind w:firstLine="180"/>
              <w:rPr>
                <w:rFonts w:hint="eastAsia" w:ascii="宋体" w:hAnsi="宋体" w:cs="宋体"/>
                <w:color w:val="000000"/>
                <w:sz w:val="18"/>
                <w:szCs w:val="18"/>
              </w:rPr>
            </w:pPr>
          </w:p>
        </w:tc>
        <w:tc>
          <w:tcPr>
            <w:tcW w:w="763" w:type="dxa"/>
            <w:noWrap/>
            <w:vAlign w:val="center"/>
          </w:tcPr>
          <w:p w14:paraId="744BF5E2">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ign w:val="center"/>
          </w:tcPr>
          <w:p w14:paraId="7756ACA3">
            <w:pPr>
              <w:jc w:val="center"/>
              <w:rPr>
                <w:rFonts w:hint="eastAsia" w:ascii="宋体" w:hAnsi="宋体" w:cs="宋体"/>
                <w:color w:val="000000"/>
                <w:sz w:val="18"/>
                <w:szCs w:val="18"/>
              </w:rPr>
            </w:pPr>
            <w:r>
              <w:rPr>
                <w:rFonts w:hint="eastAsia" w:ascii="宋体" w:hAnsi="宋体" w:cs="宋体"/>
                <w:color w:val="000000"/>
                <w:sz w:val="18"/>
                <w:szCs w:val="18"/>
              </w:rPr>
              <w:t>26</w:t>
            </w:r>
          </w:p>
        </w:tc>
        <w:tc>
          <w:tcPr>
            <w:tcW w:w="780" w:type="dxa"/>
            <w:noWrap/>
            <w:vAlign w:val="center"/>
          </w:tcPr>
          <w:p w14:paraId="4436240A">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17D7E3EB">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1BE6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6EEF2F2E">
            <w:pPr>
              <w:jc w:val="center"/>
              <w:rPr>
                <w:rFonts w:hint="eastAsia" w:ascii="宋体" w:hAnsi="宋体" w:cs="宋体"/>
                <w:color w:val="000000"/>
                <w:sz w:val="18"/>
                <w:szCs w:val="18"/>
              </w:rPr>
            </w:pPr>
            <w:r>
              <w:rPr>
                <w:rFonts w:hint="eastAsia" w:ascii="宋体" w:hAnsi="宋体" w:cs="宋体"/>
                <w:color w:val="000000"/>
                <w:sz w:val="18"/>
                <w:szCs w:val="18"/>
              </w:rPr>
              <w:t>52</w:t>
            </w:r>
          </w:p>
        </w:tc>
        <w:tc>
          <w:tcPr>
            <w:tcW w:w="1418" w:type="dxa"/>
            <w:noWrap/>
            <w:vAlign w:val="center"/>
          </w:tcPr>
          <w:p w14:paraId="53A6887D">
            <w:pPr>
              <w:jc w:val="center"/>
              <w:rPr>
                <w:rFonts w:hint="eastAsia" w:ascii="宋体" w:hAnsi="宋体" w:cs="宋体"/>
                <w:color w:val="000000"/>
                <w:sz w:val="18"/>
                <w:szCs w:val="18"/>
              </w:rPr>
            </w:pPr>
            <w:r>
              <w:rPr>
                <w:rFonts w:hint="eastAsia" w:ascii="宋体" w:hAnsi="宋体" w:cs="宋体"/>
                <w:color w:val="000000"/>
                <w:sz w:val="18"/>
                <w:szCs w:val="18"/>
              </w:rPr>
              <w:t>电力电缆</w:t>
            </w:r>
          </w:p>
        </w:tc>
        <w:tc>
          <w:tcPr>
            <w:tcW w:w="1087" w:type="dxa"/>
            <w:noWrap w:val="0"/>
            <w:vAlign w:val="top"/>
          </w:tcPr>
          <w:p w14:paraId="52BCBB9C">
            <w:pPr>
              <w:ind w:firstLine="180"/>
              <w:rPr>
                <w:rFonts w:hint="eastAsia" w:ascii="宋体" w:hAnsi="宋体" w:cs="宋体"/>
                <w:color w:val="000000"/>
                <w:sz w:val="18"/>
                <w:szCs w:val="18"/>
              </w:rPr>
            </w:pPr>
          </w:p>
        </w:tc>
        <w:tc>
          <w:tcPr>
            <w:tcW w:w="2287" w:type="dxa"/>
            <w:noWrap w:val="0"/>
            <w:vAlign w:val="center"/>
          </w:tcPr>
          <w:p w14:paraId="54314336">
            <w:pPr>
              <w:ind w:firstLine="180"/>
              <w:rPr>
                <w:rFonts w:hint="eastAsia" w:ascii="宋体" w:hAnsi="宋体" w:cs="宋体"/>
                <w:color w:val="000000"/>
                <w:sz w:val="18"/>
                <w:szCs w:val="18"/>
              </w:rPr>
            </w:pPr>
          </w:p>
        </w:tc>
        <w:tc>
          <w:tcPr>
            <w:tcW w:w="763" w:type="dxa"/>
            <w:noWrap/>
            <w:vAlign w:val="center"/>
          </w:tcPr>
          <w:p w14:paraId="5C42D15A">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ign w:val="center"/>
          </w:tcPr>
          <w:p w14:paraId="664041F9">
            <w:pPr>
              <w:jc w:val="center"/>
              <w:rPr>
                <w:rFonts w:hint="eastAsia" w:ascii="宋体" w:hAnsi="宋体" w:cs="宋体"/>
                <w:color w:val="000000"/>
                <w:sz w:val="18"/>
                <w:szCs w:val="18"/>
              </w:rPr>
            </w:pPr>
            <w:r>
              <w:rPr>
                <w:rFonts w:hint="eastAsia" w:ascii="宋体" w:hAnsi="宋体" w:cs="宋体"/>
                <w:color w:val="000000"/>
                <w:sz w:val="18"/>
                <w:szCs w:val="18"/>
              </w:rPr>
              <w:t>26</w:t>
            </w:r>
          </w:p>
        </w:tc>
        <w:tc>
          <w:tcPr>
            <w:tcW w:w="780" w:type="dxa"/>
            <w:noWrap/>
            <w:vAlign w:val="center"/>
          </w:tcPr>
          <w:p w14:paraId="2D757EE7">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5C608077">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6886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13D7962F">
            <w:pPr>
              <w:jc w:val="center"/>
              <w:rPr>
                <w:rFonts w:hint="eastAsia" w:ascii="宋体" w:hAnsi="宋体" w:cs="宋体"/>
                <w:color w:val="000000"/>
                <w:sz w:val="18"/>
                <w:szCs w:val="18"/>
              </w:rPr>
            </w:pPr>
            <w:r>
              <w:rPr>
                <w:rFonts w:hint="eastAsia" w:ascii="宋体" w:hAnsi="宋体" w:cs="宋体"/>
                <w:color w:val="000000"/>
                <w:sz w:val="18"/>
                <w:szCs w:val="18"/>
              </w:rPr>
              <w:t>53</w:t>
            </w:r>
          </w:p>
        </w:tc>
        <w:tc>
          <w:tcPr>
            <w:tcW w:w="1418" w:type="dxa"/>
            <w:noWrap/>
            <w:vAlign w:val="center"/>
          </w:tcPr>
          <w:p w14:paraId="7937C1F9">
            <w:pPr>
              <w:jc w:val="center"/>
              <w:rPr>
                <w:rFonts w:hint="eastAsia" w:ascii="宋体" w:hAnsi="宋体" w:cs="宋体"/>
                <w:color w:val="000000"/>
                <w:sz w:val="18"/>
                <w:szCs w:val="18"/>
              </w:rPr>
            </w:pPr>
            <w:r>
              <w:rPr>
                <w:rFonts w:hint="eastAsia" w:ascii="宋体" w:hAnsi="宋体" w:cs="宋体"/>
                <w:color w:val="000000"/>
                <w:sz w:val="18"/>
                <w:szCs w:val="18"/>
              </w:rPr>
              <w:t>电力电缆</w:t>
            </w:r>
          </w:p>
        </w:tc>
        <w:tc>
          <w:tcPr>
            <w:tcW w:w="1087" w:type="dxa"/>
            <w:noWrap w:val="0"/>
            <w:vAlign w:val="top"/>
          </w:tcPr>
          <w:p w14:paraId="12FE794B">
            <w:pPr>
              <w:ind w:firstLine="180"/>
              <w:rPr>
                <w:rFonts w:hint="eastAsia" w:ascii="宋体" w:hAnsi="宋体" w:cs="宋体"/>
                <w:color w:val="000000"/>
                <w:sz w:val="18"/>
                <w:szCs w:val="18"/>
              </w:rPr>
            </w:pPr>
          </w:p>
        </w:tc>
        <w:tc>
          <w:tcPr>
            <w:tcW w:w="2287" w:type="dxa"/>
            <w:noWrap w:val="0"/>
            <w:vAlign w:val="center"/>
          </w:tcPr>
          <w:p w14:paraId="581032DE">
            <w:pPr>
              <w:ind w:firstLine="180"/>
              <w:rPr>
                <w:rFonts w:hint="eastAsia" w:ascii="宋体" w:hAnsi="宋体" w:cs="宋体"/>
                <w:color w:val="000000"/>
                <w:sz w:val="18"/>
                <w:szCs w:val="18"/>
              </w:rPr>
            </w:pPr>
          </w:p>
        </w:tc>
        <w:tc>
          <w:tcPr>
            <w:tcW w:w="763" w:type="dxa"/>
            <w:noWrap/>
            <w:vAlign w:val="center"/>
          </w:tcPr>
          <w:p w14:paraId="097B0465">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ign w:val="center"/>
          </w:tcPr>
          <w:p w14:paraId="179739D4">
            <w:pPr>
              <w:jc w:val="center"/>
              <w:rPr>
                <w:rFonts w:hint="eastAsia" w:ascii="宋体" w:hAnsi="宋体" w:cs="宋体"/>
                <w:color w:val="000000"/>
                <w:sz w:val="18"/>
                <w:szCs w:val="18"/>
              </w:rPr>
            </w:pPr>
            <w:r>
              <w:rPr>
                <w:rFonts w:hint="eastAsia" w:ascii="宋体" w:hAnsi="宋体" w:cs="宋体"/>
                <w:color w:val="000000"/>
                <w:sz w:val="18"/>
                <w:szCs w:val="18"/>
              </w:rPr>
              <w:t>56.72</w:t>
            </w:r>
          </w:p>
        </w:tc>
        <w:tc>
          <w:tcPr>
            <w:tcW w:w="780" w:type="dxa"/>
            <w:noWrap/>
            <w:vAlign w:val="center"/>
          </w:tcPr>
          <w:p w14:paraId="55ABF4D9">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729DEDBD">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04E6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3EA3CBC">
            <w:pPr>
              <w:jc w:val="center"/>
              <w:rPr>
                <w:rFonts w:hint="eastAsia" w:ascii="宋体" w:hAnsi="宋体" w:cs="宋体"/>
                <w:color w:val="000000"/>
                <w:sz w:val="18"/>
                <w:szCs w:val="18"/>
              </w:rPr>
            </w:pPr>
            <w:r>
              <w:rPr>
                <w:rFonts w:hint="eastAsia" w:ascii="宋体" w:hAnsi="宋体" w:cs="宋体"/>
                <w:color w:val="000000"/>
                <w:sz w:val="18"/>
                <w:szCs w:val="18"/>
              </w:rPr>
              <w:t>54</w:t>
            </w:r>
          </w:p>
        </w:tc>
        <w:tc>
          <w:tcPr>
            <w:tcW w:w="1418" w:type="dxa"/>
            <w:noWrap/>
            <w:vAlign w:val="center"/>
          </w:tcPr>
          <w:p w14:paraId="2F19F03D">
            <w:pPr>
              <w:jc w:val="center"/>
              <w:rPr>
                <w:rFonts w:hint="eastAsia" w:ascii="宋体" w:hAnsi="宋体" w:cs="宋体"/>
                <w:color w:val="000000"/>
                <w:sz w:val="18"/>
                <w:szCs w:val="18"/>
              </w:rPr>
            </w:pPr>
            <w:r>
              <w:rPr>
                <w:rFonts w:hint="eastAsia" w:ascii="宋体" w:hAnsi="宋体" w:cs="宋体"/>
                <w:color w:val="000000"/>
                <w:sz w:val="18"/>
                <w:szCs w:val="18"/>
              </w:rPr>
              <w:t>电力电缆</w:t>
            </w:r>
          </w:p>
        </w:tc>
        <w:tc>
          <w:tcPr>
            <w:tcW w:w="1087" w:type="dxa"/>
            <w:noWrap w:val="0"/>
            <w:vAlign w:val="top"/>
          </w:tcPr>
          <w:p w14:paraId="1D23F449">
            <w:pPr>
              <w:ind w:firstLine="180"/>
              <w:rPr>
                <w:rFonts w:hint="eastAsia" w:ascii="宋体" w:hAnsi="宋体" w:cs="宋体"/>
                <w:color w:val="000000"/>
                <w:sz w:val="18"/>
                <w:szCs w:val="18"/>
              </w:rPr>
            </w:pPr>
          </w:p>
        </w:tc>
        <w:tc>
          <w:tcPr>
            <w:tcW w:w="2287" w:type="dxa"/>
            <w:noWrap w:val="0"/>
            <w:vAlign w:val="center"/>
          </w:tcPr>
          <w:p w14:paraId="4030138C">
            <w:pPr>
              <w:ind w:firstLine="180"/>
              <w:rPr>
                <w:rFonts w:hint="eastAsia" w:ascii="宋体" w:hAnsi="宋体" w:cs="宋体"/>
                <w:color w:val="000000"/>
                <w:sz w:val="18"/>
                <w:szCs w:val="18"/>
              </w:rPr>
            </w:pPr>
          </w:p>
        </w:tc>
        <w:tc>
          <w:tcPr>
            <w:tcW w:w="763" w:type="dxa"/>
            <w:noWrap/>
            <w:vAlign w:val="center"/>
          </w:tcPr>
          <w:p w14:paraId="44B69703">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ign w:val="center"/>
          </w:tcPr>
          <w:p w14:paraId="52C08BAB">
            <w:pPr>
              <w:jc w:val="center"/>
              <w:rPr>
                <w:rFonts w:hint="eastAsia" w:ascii="宋体" w:hAnsi="宋体" w:cs="宋体"/>
                <w:color w:val="000000"/>
                <w:sz w:val="18"/>
                <w:szCs w:val="18"/>
              </w:rPr>
            </w:pPr>
            <w:r>
              <w:rPr>
                <w:rFonts w:hint="eastAsia" w:ascii="宋体" w:hAnsi="宋体" w:cs="宋体"/>
                <w:color w:val="000000"/>
                <w:sz w:val="18"/>
                <w:szCs w:val="18"/>
              </w:rPr>
              <w:t>38.98</w:t>
            </w:r>
          </w:p>
        </w:tc>
        <w:tc>
          <w:tcPr>
            <w:tcW w:w="780" w:type="dxa"/>
            <w:noWrap/>
            <w:vAlign w:val="center"/>
          </w:tcPr>
          <w:p w14:paraId="2A5F1B0D">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674667B4">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06A2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0C70BDB4">
            <w:pPr>
              <w:jc w:val="center"/>
              <w:rPr>
                <w:rFonts w:hint="eastAsia" w:ascii="宋体" w:hAnsi="宋体" w:cs="宋体"/>
                <w:color w:val="000000"/>
                <w:sz w:val="18"/>
                <w:szCs w:val="18"/>
              </w:rPr>
            </w:pPr>
            <w:r>
              <w:rPr>
                <w:rFonts w:hint="eastAsia" w:ascii="宋体" w:hAnsi="宋体" w:cs="宋体"/>
                <w:color w:val="000000"/>
                <w:sz w:val="18"/>
                <w:szCs w:val="18"/>
              </w:rPr>
              <w:t>55</w:t>
            </w:r>
          </w:p>
        </w:tc>
        <w:tc>
          <w:tcPr>
            <w:tcW w:w="1418" w:type="dxa"/>
            <w:noWrap/>
            <w:vAlign w:val="center"/>
          </w:tcPr>
          <w:p w14:paraId="27F7A6A5">
            <w:pPr>
              <w:jc w:val="center"/>
              <w:rPr>
                <w:rFonts w:hint="eastAsia" w:ascii="宋体" w:hAnsi="宋体" w:cs="宋体"/>
                <w:color w:val="000000"/>
                <w:sz w:val="18"/>
                <w:szCs w:val="18"/>
              </w:rPr>
            </w:pPr>
            <w:r>
              <w:rPr>
                <w:rFonts w:hint="eastAsia" w:ascii="宋体" w:hAnsi="宋体" w:cs="宋体"/>
                <w:color w:val="000000"/>
                <w:sz w:val="18"/>
                <w:szCs w:val="18"/>
              </w:rPr>
              <w:t>电力电缆</w:t>
            </w:r>
          </w:p>
        </w:tc>
        <w:tc>
          <w:tcPr>
            <w:tcW w:w="1087" w:type="dxa"/>
            <w:noWrap w:val="0"/>
            <w:vAlign w:val="top"/>
          </w:tcPr>
          <w:p w14:paraId="099EF770">
            <w:pPr>
              <w:ind w:firstLine="180"/>
              <w:rPr>
                <w:rFonts w:hint="eastAsia" w:ascii="宋体" w:hAnsi="宋体" w:cs="宋体"/>
                <w:color w:val="000000"/>
                <w:sz w:val="18"/>
                <w:szCs w:val="18"/>
              </w:rPr>
            </w:pPr>
          </w:p>
        </w:tc>
        <w:tc>
          <w:tcPr>
            <w:tcW w:w="2287" w:type="dxa"/>
            <w:noWrap w:val="0"/>
            <w:vAlign w:val="center"/>
          </w:tcPr>
          <w:p w14:paraId="74814DF7">
            <w:pPr>
              <w:ind w:firstLine="180"/>
              <w:rPr>
                <w:rFonts w:hint="eastAsia" w:ascii="宋体" w:hAnsi="宋体" w:cs="宋体"/>
                <w:color w:val="000000"/>
                <w:sz w:val="18"/>
                <w:szCs w:val="18"/>
              </w:rPr>
            </w:pPr>
          </w:p>
        </w:tc>
        <w:tc>
          <w:tcPr>
            <w:tcW w:w="763" w:type="dxa"/>
            <w:noWrap/>
            <w:vAlign w:val="center"/>
          </w:tcPr>
          <w:p w14:paraId="58384A2D">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ign w:val="center"/>
          </w:tcPr>
          <w:p w14:paraId="4D346C71">
            <w:pPr>
              <w:jc w:val="center"/>
              <w:rPr>
                <w:rFonts w:hint="eastAsia" w:ascii="宋体" w:hAnsi="宋体" w:cs="宋体"/>
                <w:color w:val="000000"/>
                <w:sz w:val="18"/>
                <w:szCs w:val="18"/>
              </w:rPr>
            </w:pPr>
            <w:r>
              <w:rPr>
                <w:rFonts w:hint="eastAsia" w:ascii="宋体" w:hAnsi="宋体" w:cs="宋体"/>
                <w:color w:val="000000"/>
                <w:sz w:val="18"/>
                <w:szCs w:val="18"/>
              </w:rPr>
              <w:t>579.14</w:t>
            </w:r>
          </w:p>
        </w:tc>
        <w:tc>
          <w:tcPr>
            <w:tcW w:w="780" w:type="dxa"/>
            <w:noWrap/>
            <w:vAlign w:val="center"/>
          </w:tcPr>
          <w:p w14:paraId="145EAF1D">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4053BB50">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202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3599FEA4">
            <w:pPr>
              <w:jc w:val="center"/>
              <w:rPr>
                <w:rFonts w:hint="eastAsia" w:ascii="宋体" w:hAnsi="宋体" w:cs="宋体"/>
                <w:color w:val="000000"/>
                <w:sz w:val="18"/>
                <w:szCs w:val="18"/>
              </w:rPr>
            </w:pPr>
            <w:r>
              <w:rPr>
                <w:rFonts w:hint="eastAsia" w:ascii="宋体" w:hAnsi="宋体" w:cs="宋体"/>
                <w:color w:val="000000"/>
                <w:sz w:val="18"/>
                <w:szCs w:val="18"/>
              </w:rPr>
              <w:t>56</w:t>
            </w:r>
          </w:p>
        </w:tc>
        <w:tc>
          <w:tcPr>
            <w:tcW w:w="1418" w:type="dxa"/>
            <w:noWrap/>
            <w:vAlign w:val="center"/>
          </w:tcPr>
          <w:p w14:paraId="5609EA92">
            <w:pPr>
              <w:jc w:val="center"/>
              <w:rPr>
                <w:rFonts w:hint="eastAsia" w:ascii="宋体" w:hAnsi="宋体" w:cs="宋体"/>
                <w:color w:val="000000"/>
                <w:sz w:val="18"/>
                <w:szCs w:val="18"/>
              </w:rPr>
            </w:pPr>
            <w:r>
              <w:rPr>
                <w:rFonts w:hint="eastAsia" w:ascii="宋体" w:hAnsi="宋体" w:cs="宋体"/>
                <w:color w:val="000000"/>
                <w:sz w:val="18"/>
                <w:szCs w:val="18"/>
              </w:rPr>
              <w:t>电力电缆</w:t>
            </w:r>
          </w:p>
        </w:tc>
        <w:tc>
          <w:tcPr>
            <w:tcW w:w="1087" w:type="dxa"/>
            <w:noWrap w:val="0"/>
            <w:vAlign w:val="top"/>
          </w:tcPr>
          <w:p w14:paraId="745EBF85">
            <w:pPr>
              <w:ind w:firstLine="180"/>
              <w:rPr>
                <w:rFonts w:hint="eastAsia" w:ascii="宋体" w:hAnsi="宋体" w:cs="宋体"/>
                <w:color w:val="000000"/>
                <w:sz w:val="18"/>
                <w:szCs w:val="18"/>
              </w:rPr>
            </w:pPr>
          </w:p>
        </w:tc>
        <w:tc>
          <w:tcPr>
            <w:tcW w:w="2287" w:type="dxa"/>
            <w:noWrap w:val="0"/>
            <w:vAlign w:val="center"/>
          </w:tcPr>
          <w:p w14:paraId="772993AC">
            <w:pPr>
              <w:ind w:firstLine="180"/>
              <w:rPr>
                <w:rFonts w:hint="eastAsia" w:ascii="宋体" w:hAnsi="宋体" w:cs="宋体"/>
                <w:color w:val="000000"/>
                <w:sz w:val="18"/>
                <w:szCs w:val="18"/>
              </w:rPr>
            </w:pPr>
          </w:p>
        </w:tc>
        <w:tc>
          <w:tcPr>
            <w:tcW w:w="763" w:type="dxa"/>
            <w:noWrap/>
            <w:vAlign w:val="center"/>
          </w:tcPr>
          <w:p w14:paraId="27D427FE">
            <w:pPr>
              <w:jc w:val="center"/>
              <w:rPr>
                <w:rFonts w:hint="eastAsia" w:ascii="宋体" w:hAnsi="宋体" w:cs="宋体"/>
                <w:color w:val="000000"/>
                <w:sz w:val="18"/>
                <w:szCs w:val="18"/>
              </w:rPr>
            </w:pPr>
            <w:r>
              <w:rPr>
                <w:rFonts w:hint="eastAsia" w:ascii="宋体" w:hAnsi="宋体" w:cs="宋体"/>
                <w:color w:val="000000"/>
                <w:sz w:val="18"/>
                <w:szCs w:val="18"/>
              </w:rPr>
              <w:t>m</w:t>
            </w:r>
          </w:p>
        </w:tc>
        <w:tc>
          <w:tcPr>
            <w:tcW w:w="924" w:type="dxa"/>
            <w:noWrap/>
            <w:vAlign w:val="center"/>
          </w:tcPr>
          <w:p w14:paraId="7215FB19">
            <w:pPr>
              <w:jc w:val="center"/>
              <w:rPr>
                <w:rFonts w:hint="eastAsia" w:ascii="宋体" w:hAnsi="宋体" w:cs="宋体"/>
                <w:color w:val="000000"/>
                <w:sz w:val="18"/>
                <w:szCs w:val="18"/>
              </w:rPr>
            </w:pPr>
            <w:r>
              <w:rPr>
                <w:rFonts w:hint="eastAsia" w:ascii="宋体" w:hAnsi="宋体" w:cs="宋体"/>
                <w:color w:val="000000"/>
                <w:sz w:val="18"/>
                <w:szCs w:val="18"/>
              </w:rPr>
              <w:t>344.75</w:t>
            </w:r>
          </w:p>
        </w:tc>
        <w:tc>
          <w:tcPr>
            <w:tcW w:w="780" w:type="dxa"/>
            <w:noWrap/>
            <w:vAlign w:val="center"/>
          </w:tcPr>
          <w:p w14:paraId="2AADE65D">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0E60BF0A">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7F95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E95BAA3">
            <w:pPr>
              <w:jc w:val="center"/>
              <w:rPr>
                <w:rFonts w:hint="eastAsia" w:ascii="宋体" w:hAnsi="宋体" w:cs="宋体"/>
                <w:color w:val="000000"/>
                <w:sz w:val="18"/>
                <w:szCs w:val="18"/>
              </w:rPr>
            </w:pPr>
            <w:r>
              <w:rPr>
                <w:rFonts w:hint="eastAsia" w:ascii="宋体" w:hAnsi="宋体" w:cs="宋体"/>
                <w:color w:val="000000"/>
                <w:sz w:val="18"/>
                <w:szCs w:val="18"/>
              </w:rPr>
              <w:t>57</w:t>
            </w:r>
          </w:p>
        </w:tc>
        <w:tc>
          <w:tcPr>
            <w:tcW w:w="1418" w:type="dxa"/>
            <w:noWrap/>
            <w:vAlign w:val="center"/>
          </w:tcPr>
          <w:p w14:paraId="0047C0DF">
            <w:pPr>
              <w:jc w:val="center"/>
              <w:rPr>
                <w:rFonts w:hint="eastAsia" w:ascii="宋体" w:hAnsi="宋体" w:cs="宋体"/>
                <w:color w:val="000000"/>
                <w:sz w:val="18"/>
                <w:szCs w:val="18"/>
              </w:rPr>
            </w:pPr>
            <w:r>
              <w:rPr>
                <w:rFonts w:hint="eastAsia" w:ascii="宋体" w:hAnsi="宋体" w:cs="宋体"/>
                <w:color w:val="000000"/>
                <w:sz w:val="18"/>
                <w:szCs w:val="18"/>
              </w:rPr>
              <w:t>电缆头</w:t>
            </w:r>
          </w:p>
        </w:tc>
        <w:tc>
          <w:tcPr>
            <w:tcW w:w="1087" w:type="dxa"/>
            <w:noWrap w:val="0"/>
            <w:vAlign w:val="top"/>
          </w:tcPr>
          <w:p w14:paraId="63D10016">
            <w:pPr>
              <w:ind w:firstLine="180"/>
              <w:rPr>
                <w:rFonts w:hint="eastAsia" w:ascii="宋体" w:hAnsi="宋体" w:cs="宋体"/>
                <w:color w:val="000000"/>
                <w:sz w:val="18"/>
                <w:szCs w:val="18"/>
              </w:rPr>
            </w:pPr>
          </w:p>
        </w:tc>
        <w:tc>
          <w:tcPr>
            <w:tcW w:w="2287" w:type="dxa"/>
            <w:noWrap w:val="0"/>
            <w:vAlign w:val="center"/>
          </w:tcPr>
          <w:p w14:paraId="29D418E6">
            <w:pPr>
              <w:ind w:firstLine="180"/>
              <w:rPr>
                <w:rFonts w:hint="eastAsia" w:ascii="宋体" w:hAnsi="宋体" w:cs="宋体"/>
                <w:color w:val="000000"/>
                <w:sz w:val="18"/>
                <w:szCs w:val="18"/>
              </w:rPr>
            </w:pPr>
          </w:p>
        </w:tc>
        <w:tc>
          <w:tcPr>
            <w:tcW w:w="763" w:type="dxa"/>
            <w:noWrap/>
            <w:vAlign w:val="center"/>
          </w:tcPr>
          <w:p w14:paraId="5E7E04E0">
            <w:pPr>
              <w:jc w:val="center"/>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ign w:val="center"/>
          </w:tcPr>
          <w:p w14:paraId="19DE341E">
            <w:pPr>
              <w:jc w:val="center"/>
              <w:rPr>
                <w:rFonts w:hint="eastAsia" w:ascii="宋体" w:hAnsi="宋体" w:cs="宋体"/>
                <w:color w:val="000000"/>
                <w:sz w:val="18"/>
                <w:szCs w:val="18"/>
              </w:rPr>
            </w:pPr>
            <w:r>
              <w:rPr>
                <w:rFonts w:hint="eastAsia" w:ascii="宋体" w:hAnsi="宋体" w:cs="宋体"/>
                <w:color w:val="000000"/>
                <w:sz w:val="18"/>
                <w:szCs w:val="18"/>
              </w:rPr>
              <w:t>4</w:t>
            </w:r>
          </w:p>
        </w:tc>
        <w:tc>
          <w:tcPr>
            <w:tcW w:w="780" w:type="dxa"/>
            <w:noWrap/>
            <w:vAlign w:val="center"/>
          </w:tcPr>
          <w:p w14:paraId="52B3FF61">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1974736">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3836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773E2AD6">
            <w:pPr>
              <w:jc w:val="center"/>
              <w:rPr>
                <w:rFonts w:hint="eastAsia" w:ascii="宋体" w:hAnsi="宋体" w:cs="宋体"/>
                <w:color w:val="000000"/>
                <w:sz w:val="18"/>
                <w:szCs w:val="18"/>
              </w:rPr>
            </w:pPr>
            <w:r>
              <w:rPr>
                <w:rFonts w:hint="eastAsia" w:ascii="宋体" w:hAnsi="宋体" w:cs="宋体"/>
                <w:color w:val="000000"/>
                <w:sz w:val="18"/>
                <w:szCs w:val="18"/>
              </w:rPr>
              <w:t>58</w:t>
            </w:r>
          </w:p>
        </w:tc>
        <w:tc>
          <w:tcPr>
            <w:tcW w:w="1418" w:type="dxa"/>
            <w:noWrap/>
            <w:vAlign w:val="center"/>
          </w:tcPr>
          <w:p w14:paraId="3FD9E986">
            <w:pPr>
              <w:jc w:val="center"/>
              <w:rPr>
                <w:rFonts w:hint="eastAsia" w:ascii="宋体" w:hAnsi="宋体" w:cs="宋体"/>
                <w:color w:val="000000"/>
                <w:sz w:val="18"/>
                <w:szCs w:val="18"/>
              </w:rPr>
            </w:pPr>
            <w:r>
              <w:rPr>
                <w:rFonts w:hint="eastAsia" w:ascii="宋体" w:hAnsi="宋体" w:cs="宋体"/>
                <w:color w:val="000000"/>
                <w:sz w:val="18"/>
                <w:szCs w:val="18"/>
              </w:rPr>
              <w:t>电缆头</w:t>
            </w:r>
          </w:p>
        </w:tc>
        <w:tc>
          <w:tcPr>
            <w:tcW w:w="1087" w:type="dxa"/>
            <w:noWrap w:val="0"/>
            <w:vAlign w:val="top"/>
          </w:tcPr>
          <w:p w14:paraId="22FBFF4D">
            <w:pPr>
              <w:ind w:firstLine="180"/>
              <w:rPr>
                <w:rFonts w:hint="eastAsia" w:ascii="宋体" w:hAnsi="宋体" w:cs="宋体"/>
                <w:color w:val="000000"/>
                <w:sz w:val="18"/>
                <w:szCs w:val="18"/>
              </w:rPr>
            </w:pPr>
          </w:p>
        </w:tc>
        <w:tc>
          <w:tcPr>
            <w:tcW w:w="2287" w:type="dxa"/>
            <w:noWrap w:val="0"/>
            <w:vAlign w:val="center"/>
          </w:tcPr>
          <w:p w14:paraId="1365F8C0">
            <w:pPr>
              <w:ind w:firstLine="180"/>
              <w:rPr>
                <w:rFonts w:hint="eastAsia" w:ascii="宋体" w:hAnsi="宋体" w:cs="宋体"/>
                <w:color w:val="000000"/>
                <w:sz w:val="18"/>
                <w:szCs w:val="18"/>
              </w:rPr>
            </w:pPr>
          </w:p>
        </w:tc>
        <w:tc>
          <w:tcPr>
            <w:tcW w:w="763" w:type="dxa"/>
            <w:noWrap/>
            <w:vAlign w:val="center"/>
          </w:tcPr>
          <w:p w14:paraId="0C1FFA56">
            <w:pPr>
              <w:jc w:val="center"/>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ign w:val="center"/>
          </w:tcPr>
          <w:p w14:paraId="2D9810AA">
            <w:pPr>
              <w:jc w:val="center"/>
              <w:rPr>
                <w:rFonts w:hint="eastAsia" w:ascii="宋体" w:hAnsi="宋体" w:cs="宋体"/>
                <w:color w:val="000000"/>
                <w:sz w:val="18"/>
                <w:szCs w:val="18"/>
              </w:rPr>
            </w:pPr>
            <w:r>
              <w:rPr>
                <w:rFonts w:hint="eastAsia" w:ascii="宋体" w:hAnsi="宋体" w:cs="宋体"/>
                <w:color w:val="000000"/>
                <w:sz w:val="18"/>
                <w:szCs w:val="18"/>
              </w:rPr>
              <w:t>4</w:t>
            </w:r>
          </w:p>
        </w:tc>
        <w:tc>
          <w:tcPr>
            <w:tcW w:w="780" w:type="dxa"/>
            <w:noWrap/>
            <w:vAlign w:val="center"/>
          </w:tcPr>
          <w:p w14:paraId="2CBACF30">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112A5B03">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5F43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64CB4EA0">
            <w:pPr>
              <w:jc w:val="center"/>
              <w:rPr>
                <w:rFonts w:hint="eastAsia" w:ascii="宋体" w:hAnsi="宋体" w:cs="宋体"/>
                <w:color w:val="000000"/>
                <w:sz w:val="18"/>
                <w:szCs w:val="18"/>
              </w:rPr>
            </w:pPr>
            <w:r>
              <w:rPr>
                <w:rFonts w:hint="eastAsia" w:ascii="宋体" w:hAnsi="宋体" w:cs="宋体"/>
                <w:color w:val="000000"/>
                <w:sz w:val="18"/>
                <w:szCs w:val="18"/>
              </w:rPr>
              <w:t>59</w:t>
            </w:r>
          </w:p>
        </w:tc>
        <w:tc>
          <w:tcPr>
            <w:tcW w:w="1418" w:type="dxa"/>
            <w:noWrap/>
            <w:vAlign w:val="center"/>
          </w:tcPr>
          <w:p w14:paraId="2ABC1D76">
            <w:pPr>
              <w:jc w:val="center"/>
              <w:rPr>
                <w:rFonts w:hint="eastAsia" w:ascii="宋体" w:hAnsi="宋体" w:cs="宋体"/>
                <w:color w:val="000000"/>
                <w:sz w:val="18"/>
                <w:szCs w:val="18"/>
              </w:rPr>
            </w:pPr>
            <w:r>
              <w:rPr>
                <w:rFonts w:hint="eastAsia" w:ascii="宋体" w:hAnsi="宋体" w:cs="宋体"/>
                <w:color w:val="000000"/>
                <w:sz w:val="18"/>
                <w:szCs w:val="18"/>
              </w:rPr>
              <w:t>电缆头</w:t>
            </w:r>
          </w:p>
        </w:tc>
        <w:tc>
          <w:tcPr>
            <w:tcW w:w="1087" w:type="dxa"/>
            <w:noWrap w:val="0"/>
            <w:vAlign w:val="top"/>
          </w:tcPr>
          <w:p w14:paraId="501D1FF6">
            <w:pPr>
              <w:ind w:firstLine="180"/>
              <w:rPr>
                <w:rFonts w:hint="eastAsia" w:ascii="宋体" w:hAnsi="宋体" w:cs="宋体"/>
                <w:color w:val="000000"/>
                <w:sz w:val="18"/>
                <w:szCs w:val="18"/>
              </w:rPr>
            </w:pPr>
          </w:p>
        </w:tc>
        <w:tc>
          <w:tcPr>
            <w:tcW w:w="2287" w:type="dxa"/>
            <w:noWrap w:val="0"/>
            <w:vAlign w:val="center"/>
          </w:tcPr>
          <w:p w14:paraId="595C5318">
            <w:pPr>
              <w:ind w:firstLine="180"/>
              <w:rPr>
                <w:rFonts w:hint="eastAsia" w:ascii="宋体" w:hAnsi="宋体" w:cs="宋体"/>
                <w:color w:val="000000"/>
                <w:sz w:val="18"/>
                <w:szCs w:val="18"/>
              </w:rPr>
            </w:pPr>
          </w:p>
        </w:tc>
        <w:tc>
          <w:tcPr>
            <w:tcW w:w="763" w:type="dxa"/>
            <w:noWrap/>
            <w:vAlign w:val="center"/>
          </w:tcPr>
          <w:p w14:paraId="7F1848B2">
            <w:pPr>
              <w:jc w:val="center"/>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ign w:val="center"/>
          </w:tcPr>
          <w:p w14:paraId="1E3D0E69">
            <w:pPr>
              <w:jc w:val="center"/>
              <w:rPr>
                <w:rFonts w:hint="eastAsia" w:ascii="宋体" w:hAnsi="宋体" w:cs="宋体"/>
                <w:color w:val="000000"/>
                <w:sz w:val="18"/>
                <w:szCs w:val="18"/>
              </w:rPr>
            </w:pPr>
            <w:r>
              <w:rPr>
                <w:rFonts w:hint="eastAsia" w:ascii="宋体" w:hAnsi="宋体" w:cs="宋体"/>
                <w:color w:val="000000"/>
                <w:sz w:val="18"/>
                <w:szCs w:val="18"/>
              </w:rPr>
              <w:t>6</w:t>
            </w:r>
          </w:p>
        </w:tc>
        <w:tc>
          <w:tcPr>
            <w:tcW w:w="780" w:type="dxa"/>
            <w:noWrap/>
            <w:vAlign w:val="center"/>
          </w:tcPr>
          <w:p w14:paraId="15BC4FCC">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5E5371F7">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2462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E41A24C">
            <w:pPr>
              <w:jc w:val="center"/>
              <w:rPr>
                <w:rFonts w:hint="eastAsia" w:ascii="宋体" w:hAnsi="宋体" w:cs="宋体"/>
                <w:color w:val="000000"/>
                <w:sz w:val="18"/>
                <w:szCs w:val="18"/>
              </w:rPr>
            </w:pPr>
            <w:r>
              <w:rPr>
                <w:rFonts w:hint="eastAsia" w:ascii="宋体" w:hAnsi="宋体" w:cs="宋体"/>
                <w:color w:val="000000"/>
                <w:sz w:val="18"/>
                <w:szCs w:val="18"/>
              </w:rPr>
              <w:t>60</w:t>
            </w:r>
          </w:p>
        </w:tc>
        <w:tc>
          <w:tcPr>
            <w:tcW w:w="1418" w:type="dxa"/>
            <w:noWrap/>
            <w:vAlign w:val="center"/>
          </w:tcPr>
          <w:p w14:paraId="5D9450E3">
            <w:pPr>
              <w:jc w:val="center"/>
              <w:rPr>
                <w:rFonts w:hint="eastAsia" w:ascii="宋体" w:hAnsi="宋体" w:cs="宋体"/>
                <w:color w:val="000000"/>
                <w:sz w:val="18"/>
                <w:szCs w:val="18"/>
              </w:rPr>
            </w:pPr>
            <w:r>
              <w:rPr>
                <w:rFonts w:hint="eastAsia" w:ascii="宋体" w:hAnsi="宋体" w:cs="宋体"/>
                <w:color w:val="000000"/>
                <w:sz w:val="18"/>
                <w:szCs w:val="18"/>
              </w:rPr>
              <w:t>电缆头</w:t>
            </w:r>
          </w:p>
        </w:tc>
        <w:tc>
          <w:tcPr>
            <w:tcW w:w="1087" w:type="dxa"/>
            <w:noWrap w:val="0"/>
            <w:vAlign w:val="top"/>
          </w:tcPr>
          <w:p w14:paraId="28EBD6F6">
            <w:pPr>
              <w:ind w:firstLine="180"/>
              <w:rPr>
                <w:rFonts w:hint="eastAsia" w:ascii="宋体" w:hAnsi="宋体" w:cs="宋体"/>
                <w:color w:val="000000"/>
                <w:sz w:val="18"/>
                <w:szCs w:val="18"/>
              </w:rPr>
            </w:pPr>
          </w:p>
        </w:tc>
        <w:tc>
          <w:tcPr>
            <w:tcW w:w="2287" w:type="dxa"/>
            <w:noWrap w:val="0"/>
            <w:vAlign w:val="center"/>
          </w:tcPr>
          <w:p w14:paraId="3747DB17">
            <w:pPr>
              <w:ind w:firstLine="180"/>
              <w:rPr>
                <w:rFonts w:hint="eastAsia" w:ascii="宋体" w:hAnsi="宋体" w:cs="宋体"/>
                <w:color w:val="000000"/>
                <w:sz w:val="18"/>
                <w:szCs w:val="18"/>
              </w:rPr>
            </w:pPr>
          </w:p>
        </w:tc>
        <w:tc>
          <w:tcPr>
            <w:tcW w:w="763" w:type="dxa"/>
            <w:noWrap/>
            <w:vAlign w:val="center"/>
          </w:tcPr>
          <w:p w14:paraId="1A71E407">
            <w:pPr>
              <w:jc w:val="center"/>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ign w:val="center"/>
          </w:tcPr>
          <w:p w14:paraId="6F146DF4">
            <w:pPr>
              <w:jc w:val="center"/>
              <w:rPr>
                <w:rFonts w:hint="eastAsia" w:ascii="宋体" w:hAnsi="宋体" w:cs="宋体"/>
                <w:color w:val="000000"/>
                <w:sz w:val="18"/>
                <w:szCs w:val="18"/>
              </w:rPr>
            </w:pPr>
            <w:r>
              <w:rPr>
                <w:rFonts w:hint="eastAsia" w:ascii="宋体" w:hAnsi="宋体" w:cs="宋体"/>
                <w:color w:val="000000"/>
                <w:sz w:val="18"/>
                <w:szCs w:val="18"/>
              </w:rPr>
              <w:t>6</w:t>
            </w:r>
          </w:p>
        </w:tc>
        <w:tc>
          <w:tcPr>
            <w:tcW w:w="780" w:type="dxa"/>
            <w:noWrap/>
            <w:vAlign w:val="center"/>
          </w:tcPr>
          <w:p w14:paraId="6CCD8951">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A54B591">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3C06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1CB38B78">
            <w:pPr>
              <w:jc w:val="center"/>
              <w:rPr>
                <w:rFonts w:hint="eastAsia" w:ascii="宋体" w:hAnsi="宋体" w:cs="宋体"/>
                <w:color w:val="000000"/>
                <w:sz w:val="18"/>
                <w:szCs w:val="18"/>
              </w:rPr>
            </w:pPr>
            <w:r>
              <w:rPr>
                <w:rFonts w:hint="eastAsia" w:ascii="宋体" w:hAnsi="宋体" w:cs="宋体"/>
                <w:color w:val="000000"/>
                <w:sz w:val="18"/>
                <w:szCs w:val="18"/>
              </w:rPr>
              <w:t>61</w:t>
            </w:r>
          </w:p>
        </w:tc>
        <w:tc>
          <w:tcPr>
            <w:tcW w:w="1418" w:type="dxa"/>
            <w:noWrap/>
            <w:vAlign w:val="center"/>
          </w:tcPr>
          <w:p w14:paraId="14905F24">
            <w:pPr>
              <w:jc w:val="center"/>
              <w:rPr>
                <w:rFonts w:hint="eastAsia" w:ascii="宋体" w:hAnsi="宋体" w:cs="宋体"/>
                <w:color w:val="000000"/>
                <w:sz w:val="18"/>
                <w:szCs w:val="18"/>
              </w:rPr>
            </w:pPr>
            <w:r>
              <w:rPr>
                <w:rFonts w:hint="eastAsia" w:ascii="宋体" w:hAnsi="宋体" w:cs="宋体"/>
                <w:color w:val="000000"/>
                <w:sz w:val="18"/>
                <w:szCs w:val="18"/>
              </w:rPr>
              <w:t>电缆头</w:t>
            </w:r>
          </w:p>
        </w:tc>
        <w:tc>
          <w:tcPr>
            <w:tcW w:w="1087" w:type="dxa"/>
            <w:noWrap w:val="0"/>
            <w:vAlign w:val="top"/>
          </w:tcPr>
          <w:p w14:paraId="33301E9A">
            <w:pPr>
              <w:ind w:firstLine="180"/>
              <w:rPr>
                <w:rFonts w:hint="eastAsia" w:ascii="宋体" w:hAnsi="宋体" w:cs="宋体"/>
                <w:color w:val="000000"/>
                <w:sz w:val="18"/>
                <w:szCs w:val="18"/>
              </w:rPr>
            </w:pPr>
          </w:p>
        </w:tc>
        <w:tc>
          <w:tcPr>
            <w:tcW w:w="2287" w:type="dxa"/>
            <w:noWrap w:val="0"/>
            <w:vAlign w:val="center"/>
          </w:tcPr>
          <w:p w14:paraId="13AB266D">
            <w:pPr>
              <w:ind w:firstLine="180"/>
              <w:rPr>
                <w:rFonts w:hint="eastAsia" w:ascii="宋体" w:hAnsi="宋体" w:cs="宋体"/>
                <w:color w:val="000000"/>
                <w:sz w:val="18"/>
                <w:szCs w:val="18"/>
              </w:rPr>
            </w:pPr>
          </w:p>
        </w:tc>
        <w:tc>
          <w:tcPr>
            <w:tcW w:w="763" w:type="dxa"/>
            <w:noWrap/>
            <w:vAlign w:val="center"/>
          </w:tcPr>
          <w:p w14:paraId="22E391FD">
            <w:pPr>
              <w:jc w:val="center"/>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ign w:val="center"/>
          </w:tcPr>
          <w:p w14:paraId="51F5ECD7">
            <w:pPr>
              <w:jc w:val="center"/>
              <w:rPr>
                <w:rFonts w:hint="eastAsia" w:ascii="宋体" w:hAnsi="宋体" w:cs="宋体"/>
                <w:color w:val="000000"/>
                <w:sz w:val="18"/>
                <w:szCs w:val="18"/>
              </w:rPr>
            </w:pPr>
            <w:r>
              <w:rPr>
                <w:rFonts w:hint="eastAsia" w:ascii="宋体" w:hAnsi="宋体" w:cs="宋体"/>
                <w:color w:val="000000"/>
                <w:sz w:val="18"/>
                <w:szCs w:val="18"/>
              </w:rPr>
              <w:t>26</w:t>
            </w:r>
          </w:p>
        </w:tc>
        <w:tc>
          <w:tcPr>
            <w:tcW w:w="780" w:type="dxa"/>
            <w:noWrap/>
            <w:vAlign w:val="center"/>
          </w:tcPr>
          <w:p w14:paraId="1EEEE52E">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22C9644F">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1671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29A0A57">
            <w:pPr>
              <w:jc w:val="center"/>
              <w:rPr>
                <w:rFonts w:hint="eastAsia" w:ascii="宋体" w:hAnsi="宋体" w:cs="宋体"/>
                <w:color w:val="000000"/>
                <w:sz w:val="18"/>
                <w:szCs w:val="18"/>
              </w:rPr>
            </w:pPr>
            <w:r>
              <w:rPr>
                <w:rFonts w:hint="eastAsia" w:ascii="宋体" w:hAnsi="宋体" w:cs="宋体"/>
                <w:color w:val="000000"/>
                <w:sz w:val="18"/>
                <w:szCs w:val="18"/>
              </w:rPr>
              <w:t>62</w:t>
            </w:r>
          </w:p>
        </w:tc>
        <w:tc>
          <w:tcPr>
            <w:tcW w:w="1418" w:type="dxa"/>
            <w:noWrap/>
            <w:vAlign w:val="center"/>
          </w:tcPr>
          <w:p w14:paraId="3C5FB67D">
            <w:pPr>
              <w:jc w:val="center"/>
              <w:rPr>
                <w:rFonts w:hint="eastAsia" w:ascii="宋体" w:hAnsi="宋体" w:cs="宋体"/>
                <w:color w:val="000000"/>
                <w:sz w:val="18"/>
                <w:szCs w:val="18"/>
              </w:rPr>
            </w:pPr>
            <w:r>
              <w:rPr>
                <w:rFonts w:hint="eastAsia" w:ascii="宋体" w:hAnsi="宋体" w:cs="宋体"/>
                <w:color w:val="000000"/>
                <w:sz w:val="18"/>
                <w:szCs w:val="18"/>
              </w:rPr>
              <w:t>电缆头</w:t>
            </w:r>
          </w:p>
        </w:tc>
        <w:tc>
          <w:tcPr>
            <w:tcW w:w="1087" w:type="dxa"/>
            <w:noWrap w:val="0"/>
            <w:vAlign w:val="top"/>
          </w:tcPr>
          <w:p w14:paraId="5A3F5CC0">
            <w:pPr>
              <w:ind w:firstLine="180"/>
              <w:rPr>
                <w:rFonts w:hint="eastAsia" w:ascii="宋体" w:hAnsi="宋体" w:cs="宋体"/>
                <w:color w:val="000000"/>
                <w:sz w:val="18"/>
                <w:szCs w:val="18"/>
              </w:rPr>
            </w:pPr>
          </w:p>
        </w:tc>
        <w:tc>
          <w:tcPr>
            <w:tcW w:w="2287" w:type="dxa"/>
            <w:noWrap w:val="0"/>
            <w:vAlign w:val="center"/>
          </w:tcPr>
          <w:p w14:paraId="41894541">
            <w:pPr>
              <w:ind w:firstLine="180"/>
              <w:rPr>
                <w:rFonts w:hint="eastAsia" w:ascii="宋体" w:hAnsi="宋体" w:cs="宋体"/>
                <w:color w:val="000000"/>
                <w:sz w:val="18"/>
                <w:szCs w:val="18"/>
              </w:rPr>
            </w:pPr>
          </w:p>
        </w:tc>
        <w:tc>
          <w:tcPr>
            <w:tcW w:w="763" w:type="dxa"/>
            <w:noWrap/>
            <w:vAlign w:val="center"/>
          </w:tcPr>
          <w:p w14:paraId="1CF2D550">
            <w:pPr>
              <w:jc w:val="center"/>
              <w:rPr>
                <w:rFonts w:hint="eastAsia" w:ascii="宋体" w:hAnsi="宋体" w:cs="宋体"/>
                <w:color w:val="000000"/>
                <w:sz w:val="18"/>
                <w:szCs w:val="18"/>
              </w:rPr>
            </w:pPr>
            <w:r>
              <w:rPr>
                <w:rFonts w:hint="eastAsia" w:ascii="宋体" w:hAnsi="宋体" w:cs="宋体"/>
                <w:color w:val="000000"/>
                <w:sz w:val="18"/>
                <w:szCs w:val="18"/>
              </w:rPr>
              <w:t>个</w:t>
            </w:r>
          </w:p>
        </w:tc>
        <w:tc>
          <w:tcPr>
            <w:tcW w:w="924" w:type="dxa"/>
            <w:noWrap/>
            <w:vAlign w:val="center"/>
          </w:tcPr>
          <w:p w14:paraId="36B23C4F">
            <w:pPr>
              <w:jc w:val="center"/>
              <w:rPr>
                <w:rFonts w:hint="eastAsia" w:ascii="宋体" w:hAnsi="宋体" w:cs="宋体"/>
                <w:color w:val="000000"/>
                <w:sz w:val="18"/>
                <w:szCs w:val="18"/>
              </w:rPr>
            </w:pPr>
            <w:r>
              <w:rPr>
                <w:rFonts w:hint="eastAsia" w:ascii="宋体" w:hAnsi="宋体" w:cs="宋体"/>
                <w:color w:val="000000"/>
                <w:sz w:val="18"/>
                <w:szCs w:val="18"/>
              </w:rPr>
              <w:t>4</w:t>
            </w:r>
          </w:p>
        </w:tc>
        <w:tc>
          <w:tcPr>
            <w:tcW w:w="780" w:type="dxa"/>
            <w:noWrap/>
            <w:vAlign w:val="center"/>
          </w:tcPr>
          <w:p w14:paraId="19974B13">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2E684D35">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3E3F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0DB7B351">
            <w:pPr>
              <w:jc w:val="center"/>
              <w:rPr>
                <w:rFonts w:hint="eastAsia" w:ascii="宋体" w:hAnsi="宋体" w:cs="宋体"/>
                <w:color w:val="000000"/>
                <w:sz w:val="18"/>
                <w:szCs w:val="18"/>
              </w:rPr>
            </w:pPr>
            <w:r>
              <w:rPr>
                <w:rFonts w:hint="eastAsia" w:ascii="宋体" w:hAnsi="宋体" w:cs="宋体"/>
                <w:color w:val="000000"/>
                <w:sz w:val="18"/>
                <w:szCs w:val="18"/>
              </w:rPr>
              <w:t>63</w:t>
            </w:r>
          </w:p>
        </w:tc>
        <w:tc>
          <w:tcPr>
            <w:tcW w:w="1418" w:type="dxa"/>
            <w:noWrap/>
            <w:vAlign w:val="center"/>
          </w:tcPr>
          <w:p w14:paraId="345EB74A">
            <w:pPr>
              <w:jc w:val="center"/>
              <w:rPr>
                <w:rFonts w:hint="eastAsia" w:ascii="宋体" w:hAnsi="宋体" w:cs="宋体"/>
                <w:color w:val="000000"/>
                <w:sz w:val="18"/>
                <w:szCs w:val="18"/>
              </w:rPr>
            </w:pPr>
            <w:r>
              <w:rPr>
                <w:rFonts w:hint="eastAsia" w:ascii="宋体" w:hAnsi="宋体" w:cs="宋体"/>
                <w:color w:val="000000"/>
                <w:sz w:val="18"/>
                <w:szCs w:val="18"/>
              </w:rPr>
              <w:t>桥架支架</w:t>
            </w:r>
          </w:p>
        </w:tc>
        <w:tc>
          <w:tcPr>
            <w:tcW w:w="1087" w:type="dxa"/>
            <w:noWrap w:val="0"/>
            <w:vAlign w:val="top"/>
          </w:tcPr>
          <w:p w14:paraId="164514FE">
            <w:pPr>
              <w:ind w:firstLine="180"/>
              <w:rPr>
                <w:rFonts w:hint="eastAsia" w:ascii="宋体" w:hAnsi="宋体" w:cs="宋体"/>
                <w:color w:val="000000"/>
                <w:sz w:val="18"/>
                <w:szCs w:val="18"/>
              </w:rPr>
            </w:pPr>
          </w:p>
        </w:tc>
        <w:tc>
          <w:tcPr>
            <w:tcW w:w="2287" w:type="dxa"/>
            <w:noWrap w:val="0"/>
            <w:vAlign w:val="center"/>
          </w:tcPr>
          <w:p w14:paraId="002F6954">
            <w:pPr>
              <w:ind w:firstLine="180"/>
              <w:rPr>
                <w:rFonts w:hint="eastAsia" w:ascii="宋体" w:hAnsi="宋体" w:cs="宋体"/>
                <w:color w:val="000000"/>
                <w:sz w:val="18"/>
                <w:szCs w:val="18"/>
              </w:rPr>
            </w:pPr>
          </w:p>
        </w:tc>
        <w:tc>
          <w:tcPr>
            <w:tcW w:w="763" w:type="dxa"/>
            <w:noWrap/>
            <w:vAlign w:val="center"/>
          </w:tcPr>
          <w:p w14:paraId="3735DE6E">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ign w:val="center"/>
          </w:tcPr>
          <w:p w14:paraId="5BC1A2CB">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ign w:val="center"/>
          </w:tcPr>
          <w:p w14:paraId="611702DE">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2DF55076">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876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73DD4E34">
            <w:pPr>
              <w:jc w:val="center"/>
              <w:rPr>
                <w:rFonts w:hint="eastAsia" w:ascii="宋体" w:hAnsi="宋体" w:cs="宋体"/>
                <w:color w:val="000000"/>
                <w:sz w:val="18"/>
                <w:szCs w:val="18"/>
              </w:rPr>
            </w:pPr>
            <w:r>
              <w:rPr>
                <w:rFonts w:hint="eastAsia" w:ascii="宋体" w:hAnsi="宋体" w:cs="宋体"/>
                <w:color w:val="000000"/>
                <w:sz w:val="18"/>
                <w:szCs w:val="18"/>
              </w:rPr>
              <w:t>64</w:t>
            </w:r>
          </w:p>
        </w:tc>
        <w:tc>
          <w:tcPr>
            <w:tcW w:w="1418" w:type="dxa"/>
            <w:noWrap/>
            <w:vAlign w:val="center"/>
          </w:tcPr>
          <w:p w14:paraId="69E77A57">
            <w:pPr>
              <w:jc w:val="center"/>
              <w:rPr>
                <w:rFonts w:hint="eastAsia" w:ascii="宋体" w:hAnsi="宋体" w:cs="宋体"/>
                <w:color w:val="000000"/>
                <w:sz w:val="18"/>
                <w:szCs w:val="18"/>
              </w:rPr>
            </w:pPr>
            <w:r>
              <w:rPr>
                <w:rFonts w:hint="eastAsia" w:ascii="宋体" w:hAnsi="宋体" w:cs="宋体"/>
                <w:color w:val="000000"/>
                <w:sz w:val="18"/>
                <w:szCs w:val="18"/>
              </w:rPr>
              <w:t>防雷接地</w:t>
            </w:r>
          </w:p>
        </w:tc>
        <w:tc>
          <w:tcPr>
            <w:tcW w:w="1087" w:type="dxa"/>
            <w:noWrap w:val="0"/>
            <w:vAlign w:val="top"/>
          </w:tcPr>
          <w:p w14:paraId="42BA134B">
            <w:pPr>
              <w:ind w:firstLine="180"/>
              <w:rPr>
                <w:rFonts w:hint="eastAsia" w:ascii="宋体" w:hAnsi="宋体" w:cs="宋体"/>
                <w:color w:val="000000"/>
                <w:sz w:val="18"/>
                <w:szCs w:val="18"/>
              </w:rPr>
            </w:pPr>
          </w:p>
        </w:tc>
        <w:tc>
          <w:tcPr>
            <w:tcW w:w="2287" w:type="dxa"/>
            <w:noWrap w:val="0"/>
            <w:vAlign w:val="center"/>
          </w:tcPr>
          <w:p w14:paraId="2197865A">
            <w:pPr>
              <w:ind w:firstLine="180"/>
              <w:rPr>
                <w:rFonts w:hint="eastAsia" w:ascii="宋体" w:hAnsi="宋体" w:cs="宋体"/>
                <w:color w:val="000000"/>
                <w:sz w:val="18"/>
                <w:szCs w:val="18"/>
              </w:rPr>
            </w:pPr>
          </w:p>
        </w:tc>
        <w:tc>
          <w:tcPr>
            <w:tcW w:w="763" w:type="dxa"/>
            <w:noWrap/>
            <w:vAlign w:val="center"/>
          </w:tcPr>
          <w:p w14:paraId="3034B84A">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ign w:val="center"/>
          </w:tcPr>
          <w:p w14:paraId="0F1E79E3">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ign w:val="center"/>
          </w:tcPr>
          <w:p w14:paraId="7F8FF820">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42E5B387">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7E0F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56D82FC8">
            <w:pPr>
              <w:jc w:val="center"/>
              <w:rPr>
                <w:rFonts w:hint="eastAsia" w:ascii="宋体" w:hAnsi="宋体" w:cs="宋体"/>
                <w:color w:val="000000"/>
                <w:sz w:val="18"/>
                <w:szCs w:val="18"/>
              </w:rPr>
            </w:pPr>
            <w:r>
              <w:rPr>
                <w:rFonts w:hint="eastAsia" w:ascii="宋体" w:hAnsi="宋体" w:cs="宋体"/>
                <w:color w:val="000000"/>
                <w:sz w:val="18"/>
                <w:szCs w:val="18"/>
              </w:rPr>
              <w:t>65</w:t>
            </w:r>
          </w:p>
        </w:tc>
        <w:tc>
          <w:tcPr>
            <w:tcW w:w="1418" w:type="dxa"/>
            <w:noWrap/>
            <w:vAlign w:val="center"/>
          </w:tcPr>
          <w:p w14:paraId="2061A7B0">
            <w:pPr>
              <w:jc w:val="center"/>
              <w:rPr>
                <w:rFonts w:hint="eastAsia" w:ascii="宋体" w:hAnsi="宋体" w:cs="宋体"/>
                <w:color w:val="000000"/>
                <w:sz w:val="18"/>
                <w:szCs w:val="18"/>
              </w:rPr>
            </w:pPr>
            <w:r>
              <w:rPr>
                <w:rFonts w:hint="eastAsia" w:ascii="宋体" w:hAnsi="宋体" w:cs="宋体"/>
                <w:color w:val="000000"/>
                <w:sz w:val="18"/>
                <w:szCs w:val="18"/>
              </w:rPr>
              <w:t>交流电机检查接线</w:t>
            </w:r>
          </w:p>
        </w:tc>
        <w:tc>
          <w:tcPr>
            <w:tcW w:w="1087" w:type="dxa"/>
            <w:noWrap w:val="0"/>
            <w:vAlign w:val="top"/>
          </w:tcPr>
          <w:p w14:paraId="54BA1389">
            <w:pPr>
              <w:ind w:firstLine="180"/>
              <w:rPr>
                <w:rFonts w:hint="eastAsia" w:ascii="宋体" w:hAnsi="宋体" w:cs="宋体"/>
                <w:color w:val="000000"/>
                <w:sz w:val="18"/>
                <w:szCs w:val="18"/>
              </w:rPr>
            </w:pPr>
          </w:p>
        </w:tc>
        <w:tc>
          <w:tcPr>
            <w:tcW w:w="2287" w:type="dxa"/>
            <w:noWrap w:val="0"/>
            <w:vAlign w:val="center"/>
          </w:tcPr>
          <w:p w14:paraId="12848685">
            <w:pPr>
              <w:ind w:firstLine="180"/>
              <w:rPr>
                <w:rFonts w:hint="eastAsia" w:ascii="宋体" w:hAnsi="宋体" w:cs="宋体"/>
                <w:color w:val="000000"/>
                <w:sz w:val="18"/>
                <w:szCs w:val="18"/>
              </w:rPr>
            </w:pPr>
          </w:p>
        </w:tc>
        <w:tc>
          <w:tcPr>
            <w:tcW w:w="763" w:type="dxa"/>
            <w:noWrap/>
            <w:vAlign w:val="center"/>
          </w:tcPr>
          <w:p w14:paraId="231320A3">
            <w:pPr>
              <w:jc w:val="center"/>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ign w:val="center"/>
          </w:tcPr>
          <w:p w14:paraId="7162073F">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780" w:type="dxa"/>
            <w:noWrap/>
            <w:vAlign w:val="center"/>
          </w:tcPr>
          <w:p w14:paraId="514C67B5">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2B519540">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01A9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56CB3E5">
            <w:pPr>
              <w:jc w:val="center"/>
              <w:rPr>
                <w:rFonts w:hint="eastAsia" w:ascii="宋体" w:hAnsi="宋体" w:cs="宋体"/>
                <w:color w:val="000000"/>
                <w:sz w:val="18"/>
                <w:szCs w:val="18"/>
              </w:rPr>
            </w:pPr>
            <w:r>
              <w:rPr>
                <w:rFonts w:hint="eastAsia" w:ascii="宋体" w:hAnsi="宋体" w:cs="宋体"/>
                <w:color w:val="000000"/>
                <w:sz w:val="18"/>
                <w:szCs w:val="18"/>
              </w:rPr>
              <w:t>66</w:t>
            </w:r>
          </w:p>
        </w:tc>
        <w:tc>
          <w:tcPr>
            <w:tcW w:w="1418" w:type="dxa"/>
            <w:noWrap/>
            <w:vAlign w:val="center"/>
          </w:tcPr>
          <w:p w14:paraId="3018BFE4">
            <w:pPr>
              <w:jc w:val="center"/>
              <w:rPr>
                <w:rFonts w:hint="eastAsia" w:ascii="宋体" w:hAnsi="宋体" w:cs="宋体"/>
                <w:color w:val="000000"/>
                <w:sz w:val="18"/>
                <w:szCs w:val="18"/>
              </w:rPr>
            </w:pPr>
            <w:r>
              <w:rPr>
                <w:rFonts w:hint="eastAsia" w:ascii="宋体" w:hAnsi="宋体" w:cs="宋体"/>
                <w:color w:val="000000"/>
                <w:sz w:val="18"/>
                <w:szCs w:val="18"/>
              </w:rPr>
              <w:t>交流电机检查接线</w:t>
            </w:r>
          </w:p>
        </w:tc>
        <w:tc>
          <w:tcPr>
            <w:tcW w:w="1087" w:type="dxa"/>
            <w:noWrap w:val="0"/>
            <w:vAlign w:val="top"/>
          </w:tcPr>
          <w:p w14:paraId="66CDBEEA">
            <w:pPr>
              <w:ind w:firstLine="180"/>
              <w:rPr>
                <w:rFonts w:hint="eastAsia" w:ascii="宋体" w:hAnsi="宋体" w:cs="宋体"/>
                <w:color w:val="000000"/>
                <w:sz w:val="18"/>
                <w:szCs w:val="18"/>
              </w:rPr>
            </w:pPr>
          </w:p>
        </w:tc>
        <w:tc>
          <w:tcPr>
            <w:tcW w:w="2287" w:type="dxa"/>
            <w:noWrap w:val="0"/>
            <w:vAlign w:val="center"/>
          </w:tcPr>
          <w:p w14:paraId="6B4C85D3">
            <w:pPr>
              <w:ind w:firstLine="180"/>
              <w:rPr>
                <w:rFonts w:hint="eastAsia" w:ascii="宋体" w:hAnsi="宋体" w:cs="宋体"/>
                <w:color w:val="000000"/>
                <w:sz w:val="18"/>
                <w:szCs w:val="18"/>
              </w:rPr>
            </w:pPr>
          </w:p>
        </w:tc>
        <w:tc>
          <w:tcPr>
            <w:tcW w:w="763" w:type="dxa"/>
            <w:noWrap/>
            <w:vAlign w:val="center"/>
          </w:tcPr>
          <w:p w14:paraId="2970BE68">
            <w:pPr>
              <w:jc w:val="center"/>
              <w:rPr>
                <w:rFonts w:hint="eastAsia" w:ascii="宋体" w:hAnsi="宋体" w:cs="宋体"/>
                <w:color w:val="000000"/>
                <w:sz w:val="18"/>
                <w:szCs w:val="18"/>
              </w:rPr>
            </w:pPr>
            <w:r>
              <w:rPr>
                <w:rFonts w:hint="eastAsia" w:ascii="宋体" w:hAnsi="宋体" w:cs="宋体"/>
                <w:color w:val="000000"/>
                <w:sz w:val="18"/>
                <w:szCs w:val="18"/>
              </w:rPr>
              <w:t>台</w:t>
            </w:r>
          </w:p>
        </w:tc>
        <w:tc>
          <w:tcPr>
            <w:tcW w:w="924" w:type="dxa"/>
            <w:noWrap/>
            <w:vAlign w:val="center"/>
          </w:tcPr>
          <w:p w14:paraId="28630DDA">
            <w:pPr>
              <w:jc w:val="center"/>
              <w:rPr>
                <w:rFonts w:hint="eastAsia" w:ascii="宋体" w:hAnsi="宋体" w:cs="宋体"/>
                <w:color w:val="000000"/>
                <w:sz w:val="18"/>
                <w:szCs w:val="18"/>
              </w:rPr>
            </w:pPr>
            <w:r>
              <w:rPr>
                <w:rFonts w:hint="eastAsia" w:ascii="宋体" w:hAnsi="宋体" w:cs="宋体"/>
                <w:color w:val="000000"/>
                <w:sz w:val="18"/>
                <w:szCs w:val="18"/>
              </w:rPr>
              <w:t>6</w:t>
            </w:r>
          </w:p>
        </w:tc>
        <w:tc>
          <w:tcPr>
            <w:tcW w:w="780" w:type="dxa"/>
            <w:noWrap/>
            <w:vAlign w:val="center"/>
          </w:tcPr>
          <w:p w14:paraId="558D6891">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15178AF3">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2945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699F1FAB">
            <w:pPr>
              <w:jc w:val="center"/>
              <w:rPr>
                <w:rFonts w:hint="eastAsia" w:ascii="宋体" w:hAnsi="宋体" w:cs="宋体"/>
                <w:color w:val="000000"/>
                <w:sz w:val="18"/>
                <w:szCs w:val="18"/>
              </w:rPr>
            </w:pPr>
            <w:r>
              <w:rPr>
                <w:rFonts w:hint="eastAsia" w:ascii="宋体" w:hAnsi="宋体" w:cs="宋体"/>
                <w:color w:val="000000"/>
                <w:sz w:val="18"/>
                <w:szCs w:val="18"/>
              </w:rPr>
              <w:t>67</w:t>
            </w:r>
          </w:p>
        </w:tc>
        <w:tc>
          <w:tcPr>
            <w:tcW w:w="1418" w:type="dxa"/>
            <w:noWrap w:val="0"/>
            <w:vAlign w:val="center"/>
          </w:tcPr>
          <w:p w14:paraId="0F8D50EC">
            <w:pPr>
              <w:jc w:val="center"/>
              <w:rPr>
                <w:rFonts w:hint="eastAsia" w:ascii="宋体" w:hAnsi="宋体" w:cs="宋体"/>
                <w:color w:val="000000"/>
                <w:sz w:val="18"/>
                <w:szCs w:val="18"/>
              </w:rPr>
            </w:pPr>
            <w:r>
              <w:rPr>
                <w:rFonts w:hint="eastAsia" w:ascii="宋体" w:hAnsi="宋体" w:cs="宋体"/>
                <w:color w:val="000000"/>
                <w:sz w:val="18"/>
                <w:szCs w:val="18"/>
              </w:rPr>
              <w:t>脚手架</w:t>
            </w:r>
          </w:p>
        </w:tc>
        <w:tc>
          <w:tcPr>
            <w:tcW w:w="1087" w:type="dxa"/>
            <w:noWrap w:val="0"/>
            <w:vAlign w:val="top"/>
          </w:tcPr>
          <w:p w14:paraId="443C5ABF">
            <w:pPr>
              <w:ind w:firstLine="180"/>
              <w:rPr>
                <w:rFonts w:hint="eastAsia" w:ascii="宋体" w:hAnsi="宋体" w:cs="宋体"/>
                <w:color w:val="000000"/>
                <w:sz w:val="18"/>
                <w:szCs w:val="18"/>
              </w:rPr>
            </w:pPr>
          </w:p>
        </w:tc>
        <w:tc>
          <w:tcPr>
            <w:tcW w:w="2287" w:type="dxa"/>
            <w:noWrap w:val="0"/>
            <w:vAlign w:val="center"/>
          </w:tcPr>
          <w:p w14:paraId="24CBE705">
            <w:pPr>
              <w:ind w:firstLine="180"/>
              <w:rPr>
                <w:rFonts w:hint="eastAsia" w:ascii="宋体" w:hAnsi="宋体" w:cs="宋体"/>
                <w:color w:val="000000"/>
                <w:sz w:val="18"/>
                <w:szCs w:val="18"/>
              </w:rPr>
            </w:pPr>
          </w:p>
        </w:tc>
        <w:tc>
          <w:tcPr>
            <w:tcW w:w="763" w:type="dxa"/>
            <w:noWrap w:val="0"/>
            <w:vAlign w:val="center"/>
          </w:tcPr>
          <w:p w14:paraId="6AF124F4">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0"/>
            <w:vAlign w:val="center"/>
          </w:tcPr>
          <w:p w14:paraId="1C4B2D51">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0"/>
            <w:vAlign w:val="center"/>
          </w:tcPr>
          <w:p w14:paraId="46843453">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4811F202">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6EB3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65E3FC81">
            <w:pPr>
              <w:jc w:val="center"/>
              <w:rPr>
                <w:rFonts w:hint="eastAsia" w:ascii="宋体" w:hAnsi="宋体" w:cs="宋体"/>
                <w:color w:val="000000"/>
                <w:sz w:val="18"/>
                <w:szCs w:val="18"/>
              </w:rPr>
            </w:pPr>
            <w:r>
              <w:rPr>
                <w:rFonts w:hint="eastAsia" w:ascii="宋体" w:hAnsi="宋体" w:cs="宋体"/>
                <w:color w:val="000000"/>
                <w:sz w:val="18"/>
                <w:szCs w:val="18"/>
              </w:rPr>
              <w:t>68</w:t>
            </w:r>
          </w:p>
        </w:tc>
        <w:tc>
          <w:tcPr>
            <w:tcW w:w="1418" w:type="dxa"/>
            <w:noWrap w:val="0"/>
            <w:vAlign w:val="center"/>
          </w:tcPr>
          <w:p w14:paraId="177EBD84">
            <w:pPr>
              <w:jc w:val="center"/>
              <w:rPr>
                <w:rFonts w:hint="eastAsia" w:ascii="宋体" w:hAnsi="宋体" w:cs="宋体"/>
                <w:color w:val="000000"/>
                <w:sz w:val="18"/>
                <w:szCs w:val="18"/>
              </w:rPr>
            </w:pPr>
            <w:r>
              <w:rPr>
                <w:rFonts w:hint="eastAsia" w:ascii="宋体" w:hAnsi="宋体" w:cs="宋体"/>
                <w:color w:val="000000"/>
                <w:sz w:val="18"/>
                <w:szCs w:val="18"/>
              </w:rPr>
              <w:t>系统调试费</w:t>
            </w:r>
          </w:p>
        </w:tc>
        <w:tc>
          <w:tcPr>
            <w:tcW w:w="1087" w:type="dxa"/>
            <w:noWrap w:val="0"/>
            <w:vAlign w:val="top"/>
          </w:tcPr>
          <w:p w14:paraId="37598DAA">
            <w:pPr>
              <w:ind w:firstLine="180"/>
              <w:rPr>
                <w:rFonts w:hint="eastAsia" w:ascii="宋体" w:hAnsi="宋体" w:cs="宋体"/>
                <w:color w:val="000000"/>
                <w:sz w:val="18"/>
                <w:szCs w:val="18"/>
              </w:rPr>
            </w:pPr>
          </w:p>
        </w:tc>
        <w:tc>
          <w:tcPr>
            <w:tcW w:w="2287" w:type="dxa"/>
            <w:noWrap w:val="0"/>
            <w:vAlign w:val="center"/>
          </w:tcPr>
          <w:p w14:paraId="54CAE89D">
            <w:pPr>
              <w:ind w:firstLine="180"/>
              <w:rPr>
                <w:rFonts w:hint="eastAsia" w:ascii="宋体" w:hAnsi="宋体" w:cs="宋体"/>
                <w:color w:val="000000"/>
                <w:sz w:val="18"/>
                <w:szCs w:val="18"/>
              </w:rPr>
            </w:pPr>
          </w:p>
        </w:tc>
        <w:tc>
          <w:tcPr>
            <w:tcW w:w="763" w:type="dxa"/>
            <w:noWrap w:val="0"/>
            <w:vAlign w:val="center"/>
          </w:tcPr>
          <w:p w14:paraId="5098DE02">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0"/>
            <w:vAlign w:val="center"/>
          </w:tcPr>
          <w:p w14:paraId="71B21299">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0"/>
            <w:vAlign w:val="center"/>
          </w:tcPr>
          <w:p w14:paraId="553A232B">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04E9CBA0">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2BF5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3E48414">
            <w:pPr>
              <w:jc w:val="center"/>
              <w:rPr>
                <w:rFonts w:hint="eastAsia" w:ascii="宋体" w:hAnsi="宋体" w:cs="宋体"/>
                <w:color w:val="000000"/>
                <w:sz w:val="18"/>
                <w:szCs w:val="18"/>
              </w:rPr>
            </w:pPr>
            <w:r>
              <w:rPr>
                <w:rFonts w:hint="eastAsia" w:ascii="宋体" w:hAnsi="宋体" w:cs="宋体"/>
                <w:color w:val="000000"/>
                <w:sz w:val="18"/>
                <w:szCs w:val="18"/>
              </w:rPr>
              <w:t>69</w:t>
            </w:r>
          </w:p>
        </w:tc>
        <w:tc>
          <w:tcPr>
            <w:tcW w:w="1418" w:type="dxa"/>
            <w:noWrap w:val="0"/>
            <w:vAlign w:val="center"/>
          </w:tcPr>
          <w:p w14:paraId="6B4EB9F4">
            <w:pPr>
              <w:jc w:val="center"/>
              <w:rPr>
                <w:rFonts w:hint="eastAsia" w:ascii="宋体" w:hAnsi="宋体" w:cs="宋体"/>
                <w:color w:val="000000"/>
                <w:sz w:val="18"/>
                <w:szCs w:val="18"/>
              </w:rPr>
            </w:pPr>
            <w:r>
              <w:rPr>
                <w:rFonts w:hint="eastAsia" w:ascii="宋体" w:hAnsi="宋体" w:cs="宋体"/>
                <w:color w:val="000000"/>
                <w:sz w:val="18"/>
                <w:szCs w:val="18"/>
              </w:rPr>
              <w:t>外机吊装</w:t>
            </w:r>
          </w:p>
        </w:tc>
        <w:tc>
          <w:tcPr>
            <w:tcW w:w="1087" w:type="dxa"/>
            <w:noWrap w:val="0"/>
            <w:vAlign w:val="top"/>
          </w:tcPr>
          <w:p w14:paraId="64A40203">
            <w:pPr>
              <w:ind w:firstLine="180"/>
              <w:rPr>
                <w:rFonts w:hint="eastAsia" w:ascii="宋体" w:hAnsi="宋体" w:cs="宋体"/>
                <w:color w:val="000000"/>
                <w:sz w:val="18"/>
                <w:szCs w:val="18"/>
              </w:rPr>
            </w:pPr>
          </w:p>
        </w:tc>
        <w:tc>
          <w:tcPr>
            <w:tcW w:w="2287" w:type="dxa"/>
            <w:noWrap w:val="0"/>
            <w:vAlign w:val="center"/>
          </w:tcPr>
          <w:p w14:paraId="508BE68F">
            <w:pPr>
              <w:ind w:firstLine="180"/>
              <w:rPr>
                <w:rFonts w:hint="eastAsia" w:ascii="宋体" w:hAnsi="宋体" w:cs="宋体"/>
                <w:color w:val="000000"/>
                <w:sz w:val="18"/>
                <w:szCs w:val="18"/>
              </w:rPr>
            </w:pPr>
          </w:p>
        </w:tc>
        <w:tc>
          <w:tcPr>
            <w:tcW w:w="763" w:type="dxa"/>
            <w:noWrap w:val="0"/>
            <w:vAlign w:val="center"/>
          </w:tcPr>
          <w:p w14:paraId="761881D9">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0"/>
            <w:vAlign w:val="center"/>
          </w:tcPr>
          <w:p w14:paraId="38688C2C">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0"/>
            <w:vAlign w:val="center"/>
          </w:tcPr>
          <w:p w14:paraId="2253374C">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53774E43">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0EE6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3DB3B3CC">
            <w:pPr>
              <w:jc w:val="center"/>
              <w:rPr>
                <w:rFonts w:hint="eastAsia" w:ascii="宋体" w:hAnsi="宋体" w:cs="宋体"/>
                <w:color w:val="000000"/>
                <w:sz w:val="18"/>
                <w:szCs w:val="18"/>
              </w:rPr>
            </w:pPr>
            <w:r>
              <w:rPr>
                <w:rFonts w:hint="eastAsia" w:ascii="宋体" w:hAnsi="宋体" w:cs="宋体"/>
                <w:color w:val="000000"/>
                <w:sz w:val="18"/>
                <w:szCs w:val="18"/>
              </w:rPr>
              <w:t>70</w:t>
            </w:r>
          </w:p>
        </w:tc>
        <w:tc>
          <w:tcPr>
            <w:tcW w:w="1418" w:type="dxa"/>
            <w:noWrap w:val="0"/>
            <w:vAlign w:val="center"/>
          </w:tcPr>
          <w:p w14:paraId="2BACB53C">
            <w:pPr>
              <w:jc w:val="center"/>
              <w:rPr>
                <w:rFonts w:hint="eastAsia" w:ascii="宋体" w:hAnsi="宋体" w:cs="宋体"/>
                <w:color w:val="000000"/>
                <w:sz w:val="18"/>
                <w:szCs w:val="18"/>
              </w:rPr>
            </w:pPr>
            <w:r>
              <w:rPr>
                <w:rFonts w:hint="eastAsia" w:ascii="宋体" w:hAnsi="宋体" w:cs="宋体"/>
                <w:color w:val="000000"/>
                <w:sz w:val="18"/>
                <w:szCs w:val="18"/>
              </w:rPr>
              <w:t>冷媒</w:t>
            </w:r>
          </w:p>
        </w:tc>
        <w:tc>
          <w:tcPr>
            <w:tcW w:w="1087" w:type="dxa"/>
            <w:noWrap w:val="0"/>
            <w:vAlign w:val="top"/>
          </w:tcPr>
          <w:p w14:paraId="4A1B2B92">
            <w:pPr>
              <w:ind w:firstLine="180"/>
              <w:rPr>
                <w:rFonts w:hint="eastAsia" w:ascii="宋体" w:hAnsi="宋体" w:cs="宋体"/>
                <w:color w:val="000000"/>
                <w:sz w:val="18"/>
                <w:szCs w:val="18"/>
              </w:rPr>
            </w:pPr>
          </w:p>
        </w:tc>
        <w:tc>
          <w:tcPr>
            <w:tcW w:w="2287" w:type="dxa"/>
            <w:noWrap w:val="0"/>
            <w:vAlign w:val="center"/>
          </w:tcPr>
          <w:p w14:paraId="4CB10850">
            <w:pPr>
              <w:ind w:firstLine="180"/>
              <w:rPr>
                <w:rFonts w:hint="eastAsia" w:ascii="宋体" w:hAnsi="宋体" w:cs="宋体"/>
                <w:color w:val="000000"/>
                <w:sz w:val="18"/>
                <w:szCs w:val="18"/>
              </w:rPr>
            </w:pPr>
          </w:p>
        </w:tc>
        <w:tc>
          <w:tcPr>
            <w:tcW w:w="763" w:type="dxa"/>
            <w:noWrap w:val="0"/>
            <w:vAlign w:val="center"/>
          </w:tcPr>
          <w:p w14:paraId="3823F1E3">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0"/>
            <w:vAlign w:val="center"/>
          </w:tcPr>
          <w:p w14:paraId="418B70FA">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0"/>
            <w:vAlign w:val="center"/>
          </w:tcPr>
          <w:p w14:paraId="081D9535">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2F58844C">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221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359F4B82">
            <w:pPr>
              <w:jc w:val="center"/>
              <w:rPr>
                <w:rFonts w:hint="eastAsia" w:ascii="宋体" w:hAnsi="宋体" w:cs="宋体"/>
                <w:color w:val="000000"/>
                <w:sz w:val="18"/>
                <w:szCs w:val="18"/>
              </w:rPr>
            </w:pPr>
            <w:r>
              <w:rPr>
                <w:rFonts w:hint="eastAsia" w:ascii="宋体" w:hAnsi="宋体" w:cs="宋体"/>
                <w:color w:val="000000"/>
                <w:sz w:val="18"/>
                <w:szCs w:val="18"/>
              </w:rPr>
              <w:t>71</w:t>
            </w:r>
          </w:p>
        </w:tc>
        <w:tc>
          <w:tcPr>
            <w:tcW w:w="1418" w:type="dxa"/>
            <w:noWrap w:val="0"/>
            <w:vAlign w:val="center"/>
          </w:tcPr>
          <w:p w14:paraId="414D6F39">
            <w:pPr>
              <w:jc w:val="center"/>
              <w:rPr>
                <w:rFonts w:hint="eastAsia" w:ascii="宋体" w:hAnsi="宋体" w:cs="宋体"/>
                <w:color w:val="000000"/>
                <w:sz w:val="18"/>
                <w:szCs w:val="18"/>
              </w:rPr>
            </w:pPr>
            <w:r>
              <w:rPr>
                <w:rFonts w:hint="eastAsia" w:ascii="宋体" w:hAnsi="宋体" w:cs="宋体"/>
                <w:color w:val="000000"/>
                <w:sz w:val="18"/>
                <w:szCs w:val="18"/>
              </w:rPr>
              <w:t>顶楼防水屋</w:t>
            </w:r>
          </w:p>
        </w:tc>
        <w:tc>
          <w:tcPr>
            <w:tcW w:w="1087" w:type="dxa"/>
            <w:noWrap w:val="0"/>
            <w:vAlign w:val="top"/>
          </w:tcPr>
          <w:p w14:paraId="2736AC6D">
            <w:pPr>
              <w:ind w:firstLine="180"/>
              <w:rPr>
                <w:rFonts w:hint="eastAsia" w:ascii="宋体" w:hAnsi="宋体" w:cs="宋体"/>
                <w:color w:val="000000"/>
                <w:sz w:val="18"/>
                <w:szCs w:val="18"/>
              </w:rPr>
            </w:pPr>
          </w:p>
        </w:tc>
        <w:tc>
          <w:tcPr>
            <w:tcW w:w="2287" w:type="dxa"/>
            <w:noWrap w:val="0"/>
            <w:vAlign w:val="center"/>
          </w:tcPr>
          <w:p w14:paraId="2CD7466D">
            <w:pPr>
              <w:ind w:firstLine="180"/>
              <w:rPr>
                <w:rFonts w:hint="eastAsia" w:ascii="宋体" w:hAnsi="宋体" w:cs="宋体"/>
                <w:color w:val="000000"/>
                <w:sz w:val="18"/>
                <w:szCs w:val="18"/>
              </w:rPr>
            </w:pPr>
          </w:p>
        </w:tc>
        <w:tc>
          <w:tcPr>
            <w:tcW w:w="763" w:type="dxa"/>
            <w:noWrap w:val="0"/>
            <w:vAlign w:val="center"/>
          </w:tcPr>
          <w:p w14:paraId="5DFB8D0A">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0"/>
            <w:vAlign w:val="center"/>
          </w:tcPr>
          <w:p w14:paraId="361B9E75">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0"/>
            <w:vAlign w:val="center"/>
          </w:tcPr>
          <w:p w14:paraId="55C2AA6C">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7EBFEF8B">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4356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624CD7A0">
            <w:pPr>
              <w:jc w:val="center"/>
              <w:rPr>
                <w:rFonts w:hint="eastAsia" w:ascii="宋体" w:hAnsi="宋体" w:cs="宋体"/>
                <w:color w:val="000000"/>
                <w:sz w:val="18"/>
                <w:szCs w:val="18"/>
              </w:rPr>
            </w:pPr>
            <w:r>
              <w:rPr>
                <w:rFonts w:hint="eastAsia" w:ascii="宋体" w:hAnsi="宋体" w:cs="宋体"/>
                <w:color w:val="000000"/>
                <w:sz w:val="18"/>
                <w:szCs w:val="18"/>
              </w:rPr>
              <w:t>72</w:t>
            </w:r>
          </w:p>
        </w:tc>
        <w:tc>
          <w:tcPr>
            <w:tcW w:w="1418" w:type="dxa"/>
            <w:noWrap w:val="0"/>
            <w:vAlign w:val="center"/>
          </w:tcPr>
          <w:p w14:paraId="36F9AB35">
            <w:pPr>
              <w:jc w:val="center"/>
              <w:rPr>
                <w:rFonts w:hint="eastAsia" w:ascii="宋体" w:hAnsi="宋体" w:cs="宋体"/>
                <w:color w:val="000000"/>
                <w:sz w:val="18"/>
                <w:szCs w:val="18"/>
              </w:rPr>
            </w:pPr>
            <w:r>
              <w:rPr>
                <w:rFonts w:hint="eastAsia" w:ascii="宋体" w:hAnsi="宋体" w:cs="宋体"/>
                <w:color w:val="000000"/>
                <w:sz w:val="18"/>
                <w:szCs w:val="18"/>
              </w:rPr>
              <w:t>氮气</w:t>
            </w:r>
          </w:p>
        </w:tc>
        <w:tc>
          <w:tcPr>
            <w:tcW w:w="1087" w:type="dxa"/>
            <w:noWrap w:val="0"/>
            <w:vAlign w:val="top"/>
          </w:tcPr>
          <w:p w14:paraId="08B89BC8">
            <w:pPr>
              <w:ind w:firstLine="180"/>
              <w:rPr>
                <w:rFonts w:hint="eastAsia" w:ascii="宋体" w:hAnsi="宋体" w:cs="宋体"/>
                <w:color w:val="000000"/>
                <w:sz w:val="18"/>
                <w:szCs w:val="18"/>
              </w:rPr>
            </w:pPr>
          </w:p>
        </w:tc>
        <w:tc>
          <w:tcPr>
            <w:tcW w:w="2287" w:type="dxa"/>
            <w:noWrap w:val="0"/>
            <w:vAlign w:val="center"/>
          </w:tcPr>
          <w:p w14:paraId="220850FE">
            <w:pPr>
              <w:ind w:firstLine="180"/>
              <w:rPr>
                <w:rFonts w:hint="eastAsia" w:ascii="宋体" w:hAnsi="宋体" w:cs="宋体"/>
                <w:color w:val="000000"/>
                <w:sz w:val="18"/>
                <w:szCs w:val="18"/>
              </w:rPr>
            </w:pPr>
          </w:p>
        </w:tc>
        <w:tc>
          <w:tcPr>
            <w:tcW w:w="763" w:type="dxa"/>
            <w:noWrap w:val="0"/>
            <w:vAlign w:val="center"/>
          </w:tcPr>
          <w:p w14:paraId="36717204">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0"/>
            <w:vAlign w:val="center"/>
          </w:tcPr>
          <w:p w14:paraId="66FECDCF">
            <w:pPr>
              <w:jc w:val="center"/>
              <w:rPr>
                <w:rFonts w:hint="eastAsia" w:ascii="宋体" w:hAnsi="宋体" w:cs="宋体"/>
                <w:color w:val="000000"/>
                <w:sz w:val="18"/>
                <w:szCs w:val="18"/>
              </w:rPr>
            </w:pPr>
            <w:r>
              <w:rPr>
                <w:rFonts w:hint="eastAsia" w:ascii="宋体" w:hAnsi="宋体" w:cs="宋体"/>
                <w:color w:val="000000"/>
                <w:sz w:val="18"/>
                <w:szCs w:val="18"/>
              </w:rPr>
              <w:t>1</w:t>
            </w:r>
          </w:p>
        </w:tc>
        <w:tc>
          <w:tcPr>
            <w:tcW w:w="780" w:type="dxa"/>
            <w:noWrap w:val="0"/>
            <w:vAlign w:val="center"/>
          </w:tcPr>
          <w:p w14:paraId="0209B3BA">
            <w:pPr>
              <w:ind w:firstLine="180"/>
              <w:rPr>
                <w:rFonts w:hint="eastAsia" w:ascii="宋体" w:hAnsi="宋体" w:cs="宋体"/>
                <w:color w:val="000000"/>
                <w:sz w:val="18"/>
                <w:szCs w:val="18"/>
              </w:rPr>
            </w:pPr>
            <w:r>
              <w:rPr>
                <w:rFonts w:hint="eastAsia" w:ascii="宋体" w:hAnsi="宋体" w:cs="宋体"/>
                <w:color w:val="000000"/>
                <w:sz w:val="18"/>
                <w:szCs w:val="18"/>
              </w:rPr>
              <w:t>　</w:t>
            </w:r>
          </w:p>
        </w:tc>
        <w:tc>
          <w:tcPr>
            <w:tcW w:w="637" w:type="dxa"/>
            <w:noWrap w:val="0"/>
            <w:vAlign w:val="center"/>
          </w:tcPr>
          <w:p w14:paraId="346E01E8">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377D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1803083">
            <w:pPr>
              <w:jc w:val="center"/>
              <w:rPr>
                <w:rFonts w:hint="eastAsia" w:ascii="宋体" w:hAnsi="宋体" w:cs="宋体"/>
                <w:color w:val="000000"/>
                <w:sz w:val="18"/>
                <w:szCs w:val="18"/>
              </w:rPr>
            </w:pPr>
            <w:r>
              <w:rPr>
                <w:rFonts w:hint="eastAsia" w:ascii="宋体" w:hAnsi="宋体" w:cs="宋体"/>
                <w:color w:val="000000"/>
                <w:sz w:val="18"/>
                <w:szCs w:val="18"/>
              </w:rPr>
              <w:t>73</w:t>
            </w:r>
          </w:p>
        </w:tc>
        <w:tc>
          <w:tcPr>
            <w:tcW w:w="1418" w:type="dxa"/>
            <w:noWrap w:val="0"/>
            <w:vAlign w:val="center"/>
          </w:tcPr>
          <w:p w14:paraId="7852609E">
            <w:pPr>
              <w:jc w:val="center"/>
              <w:rPr>
                <w:rFonts w:hint="eastAsia" w:ascii="宋体" w:hAnsi="宋体" w:cs="宋体"/>
                <w:color w:val="000000"/>
                <w:sz w:val="18"/>
                <w:szCs w:val="18"/>
              </w:rPr>
            </w:pPr>
            <w:r>
              <w:rPr>
                <w:rFonts w:hint="eastAsia" w:ascii="宋体" w:hAnsi="宋体" w:cs="Arial"/>
                <w:color w:val="000000"/>
                <w:kern w:val="0"/>
                <w:sz w:val="18"/>
                <w:szCs w:val="18"/>
              </w:rPr>
              <w:t>空调主管道安装维修口改造</w:t>
            </w:r>
          </w:p>
        </w:tc>
        <w:tc>
          <w:tcPr>
            <w:tcW w:w="1087" w:type="dxa"/>
            <w:noWrap w:val="0"/>
            <w:vAlign w:val="top"/>
          </w:tcPr>
          <w:p w14:paraId="741E2E20">
            <w:pPr>
              <w:ind w:firstLine="180"/>
              <w:jc w:val="center"/>
              <w:rPr>
                <w:rFonts w:hint="eastAsia" w:ascii="宋体" w:hAnsi="宋体" w:cs="宋体"/>
                <w:color w:val="000000"/>
                <w:sz w:val="18"/>
                <w:szCs w:val="18"/>
              </w:rPr>
            </w:pPr>
          </w:p>
        </w:tc>
        <w:tc>
          <w:tcPr>
            <w:tcW w:w="2287" w:type="dxa"/>
            <w:noWrap w:val="0"/>
            <w:vAlign w:val="center"/>
          </w:tcPr>
          <w:p w14:paraId="2A9A55D5">
            <w:pPr>
              <w:ind w:firstLine="180"/>
              <w:jc w:val="center"/>
              <w:rPr>
                <w:rFonts w:hint="eastAsia" w:ascii="宋体" w:hAnsi="宋体" w:cs="宋体"/>
                <w:color w:val="000000"/>
                <w:sz w:val="18"/>
                <w:szCs w:val="18"/>
              </w:rPr>
            </w:pPr>
          </w:p>
        </w:tc>
        <w:tc>
          <w:tcPr>
            <w:tcW w:w="763" w:type="dxa"/>
            <w:noWrap w:val="0"/>
            <w:vAlign w:val="center"/>
          </w:tcPr>
          <w:p w14:paraId="6F38E3F2">
            <w:pPr>
              <w:jc w:val="center"/>
              <w:rPr>
                <w:rFonts w:hint="eastAsia" w:ascii="宋体" w:hAnsi="宋体" w:cs="宋体"/>
                <w:color w:val="000000"/>
                <w:sz w:val="18"/>
                <w:szCs w:val="18"/>
              </w:rPr>
            </w:pPr>
            <w:r>
              <w:rPr>
                <w:rFonts w:hint="eastAsia" w:ascii="宋体" w:hAnsi="宋体" w:cs="宋体"/>
                <w:color w:val="000000"/>
                <w:sz w:val="18"/>
                <w:szCs w:val="18"/>
              </w:rPr>
              <w:t>项</w:t>
            </w:r>
          </w:p>
        </w:tc>
        <w:tc>
          <w:tcPr>
            <w:tcW w:w="924" w:type="dxa"/>
            <w:noWrap w:val="0"/>
            <w:vAlign w:val="center"/>
          </w:tcPr>
          <w:p w14:paraId="492124F9">
            <w:pPr>
              <w:jc w:val="center"/>
              <w:rPr>
                <w:rFonts w:hint="eastAsia" w:ascii="宋体" w:hAnsi="宋体" w:cs="宋体"/>
                <w:color w:val="000000"/>
                <w:sz w:val="18"/>
                <w:szCs w:val="18"/>
              </w:rPr>
            </w:pPr>
            <w:r>
              <w:rPr>
                <w:rFonts w:hint="eastAsia" w:ascii="宋体" w:hAnsi="宋体" w:cs="宋体"/>
                <w:color w:val="000000"/>
                <w:sz w:val="18"/>
                <w:szCs w:val="18"/>
              </w:rPr>
              <w:t>20</w:t>
            </w:r>
          </w:p>
        </w:tc>
        <w:tc>
          <w:tcPr>
            <w:tcW w:w="780" w:type="dxa"/>
            <w:noWrap w:val="0"/>
            <w:vAlign w:val="center"/>
          </w:tcPr>
          <w:p w14:paraId="529D44C9">
            <w:pPr>
              <w:ind w:firstLine="180"/>
              <w:jc w:val="center"/>
              <w:rPr>
                <w:rFonts w:hint="eastAsia" w:ascii="宋体" w:hAnsi="宋体" w:cs="宋体"/>
                <w:color w:val="000000"/>
                <w:sz w:val="18"/>
                <w:szCs w:val="18"/>
              </w:rPr>
            </w:pPr>
          </w:p>
        </w:tc>
        <w:tc>
          <w:tcPr>
            <w:tcW w:w="637" w:type="dxa"/>
            <w:noWrap w:val="0"/>
            <w:vAlign w:val="center"/>
          </w:tcPr>
          <w:p w14:paraId="1A0CCD22">
            <w:pPr>
              <w:ind w:firstLine="180"/>
              <w:rPr>
                <w:rFonts w:hint="eastAsia" w:ascii="宋体" w:hAnsi="宋体" w:cs="宋体"/>
                <w:color w:val="000000"/>
                <w:sz w:val="18"/>
                <w:szCs w:val="18"/>
              </w:rPr>
            </w:pPr>
            <w:r>
              <w:rPr>
                <w:rFonts w:hint="eastAsia" w:ascii="宋体" w:hAnsi="宋体" w:cs="宋体"/>
                <w:color w:val="000000"/>
                <w:sz w:val="18"/>
                <w:szCs w:val="18"/>
              </w:rPr>
              <w:t>　</w:t>
            </w:r>
          </w:p>
        </w:tc>
      </w:tr>
      <w:tr w14:paraId="683F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60" w:type="dxa"/>
            <w:noWrap w:val="0"/>
            <w:vAlign w:val="center"/>
          </w:tcPr>
          <w:p w14:paraId="335035C7">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74</w:t>
            </w:r>
          </w:p>
        </w:tc>
        <w:tc>
          <w:tcPr>
            <w:tcW w:w="1418" w:type="dxa"/>
            <w:noWrap w:val="0"/>
            <w:vAlign w:val="center"/>
          </w:tcPr>
          <w:p w14:paraId="4ADBB448">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信号屏蔽线</w:t>
            </w:r>
          </w:p>
        </w:tc>
        <w:tc>
          <w:tcPr>
            <w:tcW w:w="1087" w:type="dxa"/>
            <w:noWrap w:val="0"/>
            <w:vAlign w:val="bottom"/>
          </w:tcPr>
          <w:p w14:paraId="12465FFF">
            <w:pPr>
              <w:widowControl/>
              <w:jc w:val="center"/>
              <w:rPr>
                <w:rFonts w:hint="eastAsia" w:ascii="宋体" w:hAnsi="宋体" w:cs="Arial"/>
                <w:color w:val="000000"/>
                <w:kern w:val="0"/>
                <w:sz w:val="18"/>
                <w:szCs w:val="18"/>
              </w:rPr>
            </w:pPr>
          </w:p>
        </w:tc>
        <w:tc>
          <w:tcPr>
            <w:tcW w:w="2287" w:type="dxa"/>
            <w:noWrap w:val="0"/>
            <w:vAlign w:val="center"/>
          </w:tcPr>
          <w:p w14:paraId="4314A39A">
            <w:pPr>
              <w:widowControl/>
              <w:jc w:val="center"/>
              <w:rPr>
                <w:rFonts w:hint="eastAsia" w:ascii="宋体" w:hAnsi="宋体" w:cs="Arial"/>
                <w:color w:val="000000"/>
                <w:kern w:val="0"/>
                <w:sz w:val="18"/>
                <w:szCs w:val="18"/>
              </w:rPr>
            </w:pPr>
          </w:p>
        </w:tc>
        <w:tc>
          <w:tcPr>
            <w:tcW w:w="763" w:type="dxa"/>
            <w:noWrap w:val="0"/>
            <w:vAlign w:val="center"/>
          </w:tcPr>
          <w:p w14:paraId="5CD401DD">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米</w:t>
            </w:r>
          </w:p>
        </w:tc>
        <w:tc>
          <w:tcPr>
            <w:tcW w:w="924" w:type="dxa"/>
            <w:noWrap w:val="0"/>
            <w:vAlign w:val="center"/>
          </w:tcPr>
          <w:p w14:paraId="2F690A6E">
            <w:pPr>
              <w:jc w:val="center"/>
              <w:rPr>
                <w:rFonts w:hint="eastAsia" w:ascii="宋体" w:hAnsi="宋体" w:cs="Arial"/>
                <w:color w:val="000000"/>
                <w:kern w:val="0"/>
                <w:sz w:val="18"/>
                <w:szCs w:val="18"/>
              </w:rPr>
            </w:pPr>
            <w:r>
              <w:rPr>
                <w:rFonts w:hint="eastAsia" w:ascii="宋体" w:hAnsi="宋体" w:cs="宋体"/>
                <w:color w:val="000000"/>
                <w:sz w:val="18"/>
                <w:szCs w:val="18"/>
              </w:rPr>
              <w:t>2289.5</w:t>
            </w:r>
          </w:p>
        </w:tc>
        <w:tc>
          <w:tcPr>
            <w:tcW w:w="780" w:type="dxa"/>
            <w:noWrap w:val="0"/>
            <w:vAlign w:val="center"/>
          </w:tcPr>
          <w:p w14:paraId="62C674C3">
            <w:pPr>
              <w:ind w:firstLine="180"/>
              <w:jc w:val="center"/>
              <w:rPr>
                <w:rFonts w:hint="eastAsia" w:ascii="宋体" w:hAnsi="宋体" w:cs="宋体"/>
                <w:color w:val="000000"/>
                <w:sz w:val="18"/>
                <w:szCs w:val="18"/>
              </w:rPr>
            </w:pPr>
          </w:p>
        </w:tc>
        <w:tc>
          <w:tcPr>
            <w:tcW w:w="637" w:type="dxa"/>
            <w:noWrap w:val="0"/>
            <w:vAlign w:val="center"/>
          </w:tcPr>
          <w:p w14:paraId="00C72C6B">
            <w:pPr>
              <w:ind w:firstLine="180"/>
              <w:rPr>
                <w:rFonts w:hint="eastAsia" w:ascii="宋体" w:hAnsi="宋体" w:cs="宋体"/>
                <w:color w:val="000000"/>
                <w:sz w:val="18"/>
                <w:szCs w:val="18"/>
              </w:rPr>
            </w:pPr>
          </w:p>
        </w:tc>
      </w:tr>
      <w:tr w14:paraId="07E0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2795031B">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75</w:t>
            </w:r>
          </w:p>
        </w:tc>
        <w:tc>
          <w:tcPr>
            <w:tcW w:w="1418" w:type="dxa"/>
            <w:noWrap w:val="0"/>
            <w:vAlign w:val="center"/>
          </w:tcPr>
          <w:p w14:paraId="6CB5E8A7">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B1级难燃泡沫橡塑保温管</w:t>
            </w:r>
          </w:p>
        </w:tc>
        <w:tc>
          <w:tcPr>
            <w:tcW w:w="1087" w:type="dxa"/>
            <w:noWrap w:val="0"/>
            <w:vAlign w:val="center"/>
          </w:tcPr>
          <w:p w14:paraId="6EDEBDD5">
            <w:pPr>
              <w:widowControl/>
              <w:jc w:val="center"/>
              <w:rPr>
                <w:rFonts w:hint="eastAsia" w:ascii="宋体" w:hAnsi="宋体" w:cs="Arial"/>
                <w:color w:val="000000"/>
                <w:kern w:val="0"/>
                <w:sz w:val="18"/>
                <w:szCs w:val="18"/>
              </w:rPr>
            </w:pPr>
          </w:p>
        </w:tc>
        <w:tc>
          <w:tcPr>
            <w:tcW w:w="2287" w:type="dxa"/>
            <w:noWrap w:val="0"/>
            <w:vAlign w:val="center"/>
          </w:tcPr>
          <w:p w14:paraId="477D4386">
            <w:pPr>
              <w:widowControl/>
              <w:jc w:val="center"/>
              <w:rPr>
                <w:rFonts w:hint="eastAsia" w:ascii="宋体" w:hAnsi="宋体" w:cs="Arial"/>
                <w:color w:val="000000"/>
                <w:kern w:val="0"/>
                <w:sz w:val="18"/>
                <w:szCs w:val="18"/>
              </w:rPr>
            </w:pPr>
          </w:p>
        </w:tc>
        <w:tc>
          <w:tcPr>
            <w:tcW w:w="763" w:type="dxa"/>
            <w:noWrap w:val="0"/>
            <w:vAlign w:val="center"/>
          </w:tcPr>
          <w:p w14:paraId="367434B4">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m</w:t>
            </w:r>
          </w:p>
        </w:tc>
        <w:tc>
          <w:tcPr>
            <w:tcW w:w="924" w:type="dxa"/>
            <w:noWrap w:val="0"/>
            <w:vAlign w:val="center"/>
          </w:tcPr>
          <w:p w14:paraId="25A2536B">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743</w:t>
            </w:r>
          </w:p>
        </w:tc>
        <w:tc>
          <w:tcPr>
            <w:tcW w:w="780" w:type="dxa"/>
            <w:noWrap w:val="0"/>
            <w:vAlign w:val="center"/>
          </w:tcPr>
          <w:p w14:paraId="72856EF7">
            <w:pPr>
              <w:ind w:firstLine="180"/>
              <w:jc w:val="center"/>
              <w:rPr>
                <w:rFonts w:hint="eastAsia" w:ascii="宋体" w:hAnsi="宋体" w:cs="宋体"/>
                <w:color w:val="000000"/>
                <w:sz w:val="18"/>
                <w:szCs w:val="18"/>
              </w:rPr>
            </w:pPr>
          </w:p>
        </w:tc>
        <w:tc>
          <w:tcPr>
            <w:tcW w:w="637" w:type="dxa"/>
            <w:noWrap w:val="0"/>
            <w:vAlign w:val="center"/>
          </w:tcPr>
          <w:p w14:paraId="7E1BD0F7">
            <w:pPr>
              <w:ind w:firstLine="180"/>
              <w:rPr>
                <w:rFonts w:hint="eastAsia" w:ascii="宋体" w:hAnsi="宋体" w:cs="宋体"/>
                <w:color w:val="000000"/>
                <w:sz w:val="18"/>
                <w:szCs w:val="18"/>
              </w:rPr>
            </w:pPr>
          </w:p>
        </w:tc>
      </w:tr>
      <w:tr w14:paraId="0C65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4A7964CC">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76</w:t>
            </w:r>
          </w:p>
        </w:tc>
        <w:tc>
          <w:tcPr>
            <w:tcW w:w="1418" w:type="dxa"/>
            <w:noWrap w:val="0"/>
            <w:vAlign w:val="center"/>
          </w:tcPr>
          <w:p w14:paraId="0A2735EE">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B2级难燃泡沫橡塑保温管</w:t>
            </w:r>
          </w:p>
        </w:tc>
        <w:tc>
          <w:tcPr>
            <w:tcW w:w="1087" w:type="dxa"/>
            <w:noWrap w:val="0"/>
            <w:vAlign w:val="center"/>
          </w:tcPr>
          <w:p w14:paraId="6CE240C6">
            <w:pPr>
              <w:widowControl/>
              <w:jc w:val="center"/>
              <w:rPr>
                <w:rFonts w:hint="eastAsia" w:ascii="宋体" w:hAnsi="宋体" w:cs="Arial"/>
                <w:color w:val="000000"/>
                <w:kern w:val="0"/>
                <w:sz w:val="18"/>
                <w:szCs w:val="18"/>
              </w:rPr>
            </w:pPr>
          </w:p>
        </w:tc>
        <w:tc>
          <w:tcPr>
            <w:tcW w:w="2287" w:type="dxa"/>
            <w:noWrap w:val="0"/>
            <w:vAlign w:val="center"/>
          </w:tcPr>
          <w:p w14:paraId="28BF8E7F">
            <w:pPr>
              <w:widowControl/>
              <w:jc w:val="center"/>
              <w:rPr>
                <w:rFonts w:hint="eastAsia" w:ascii="宋体" w:hAnsi="宋体" w:cs="Arial"/>
                <w:color w:val="000000"/>
                <w:kern w:val="0"/>
                <w:sz w:val="18"/>
                <w:szCs w:val="18"/>
              </w:rPr>
            </w:pPr>
          </w:p>
        </w:tc>
        <w:tc>
          <w:tcPr>
            <w:tcW w:w="763" w:type="dxa"/>
            <w:noWrap w:val="0"/>
            <w:vAlign w:val="center"/>
          </w:tcPr>
          <w:p w14:paraId="1A564FE2">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m</w:t>
            </w:r>
          </w:p>
        </w:tc>
        <w:tc>
          <w:tcPr>
            <w:tcW w:w="924" w:type="dxa"/>
            <w:noWrap w:val="0"/>
            <w:vAlign w:val="center"/>
          </w:tcPr>
          <w:p w14:paraId="08B3407E">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1114.6</w:t>
            </w:r>
          </w:p>
        </w:tc>
        <w:tc>
          <w:tcPr>
            <w:tcW w:w="780" w:type="dxa"/>
            <w:noWrap w:val="0"/>
            <w:vAlign w:val="center"/>
          </w:tcPr>
          <w:p w14:paraId="48B94BE1">
            <w:pPr>
              <w:ind w:firstLine="180"/>
              <w:jc w:val="center"/>
              <w:rPr>
                <w:rFonts w:hint="eastAsia" w:ascii="宋体" w:hAnsi="宋体" w:cs="宋体"/>
                <w:color w:val="000000"/>
                <w:sz w:val="18"/>
                <w:szCs w:val="18"/>
              </w:rPr>
            </w:pPr>
          </w:p>
        </w:tc>
        <w:tc>
          <w:tcPr>
            <w:tcW w:w="637" w:type="dxa"/>
            <w:noWrap w:val="0"/>
            <w:vAlign w:val="center"/>
          </w:tcPr>
          <w:p w14:paraId="62FFD9D9">
            <w:pPr>
              <w:ind w:firstLine="180"/>
              <w:rPr>
                <w:rFonts w:hint="eastAsia" w:ascii="宋体" w:hAnsi="宋体" w:cs="宋体"/>
                <w:color w:val="000000"/>
                <w:sz w:val="18"/>
                <w:szCs w:val="18"/>
              </w:rPr>
            </w:pPr>
          </w:p>
        </w:tc>
      </w:tr>
      <w:tr w14:paraId="3CEB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0" w:type="dxa"/>
            <w:noWrap w:val="0"/>
            <w:vAlign w:val="center"/>
          </w:tcPr>
          <w:p w14:paraId="1E88D7FE">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77</w:t>
            </w:r>
          </w:p>
        </w:tc>
        <w:tc>
          <w:tcPr>
            <w:tcW w:w="1418" w:type="dxa"/>
            <w:noWrap w:val="0"/>
            <w:vAlign w:val="center"/>
          </w:tcPr>
          <w:p w14:paraId="71EFC8EF">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B3级难燃泡沫橡塑保温管</w:t>
            </w:r>
          </w:p>
        </w:tc>
        <w:tc>
          <w:tcPr>
            <w:tcW w:w="1087" w:type="dxa"/>
            <w:noWrap w:val="0"/>
            <w:vAlign w:val="center"/>
          </w:tcPr>
          <w:p w14:paraId="256D8BCC">
            <w:pPr>
              <w:widowControl/>
              <w:jc w:val="center"/>
              <w:rPr>
                <w:rFonts w:hint="eastAsia" w:ascii="宋体" w:hAnsi="宋体" w:cs="Arial"/>
                <w:color w:val="000000"/>
                <w:kern w:val="0"/>
                <w:sz w:val="18"/>
                <w:szCs w:val="18"/>
              </w:rPr>
            </w:pPr>
          </w:p>
        </w:tc>
        <w:tc>
          <w:tcPr>
            <w:tcW w:w="2287" w:type="dxa"/>
            <w:noWrap w:val="0"/>
            <w:vAlign w:val="center"/>
          </w:tcPr>
          <w:p w14:paraId="210C6E57">
            <w:pPr>
              <w:widowControl/>
              <w:jc w:val="center"/>
              <w:rPr>
                <w:rFonts w:hint="eastAsia" w:ascii="宋体" w:hAnsi="宋体" w:cs="Arial"/>
                <w:color w:val="000000"/>
                <w:kern w:val="0"/>
                <w:sz w:val="18"/>
                <w:szCs w:val="18"/>
              </w:rPr>
            </w:pPr>
          </w:p>
        </w:tc>
        <w:tc>
          <w:tcPr>
            <w:tcW w:w="763" w:type="dxa"/>
            <w:noWrap w:val="0"/>
            <w:vAlign w:val="center"/>
          </w:tcPr>
          <w:p w14:paraId="6C488858">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m</w:t>
            </w:r>
          </w:p>
        </w:tc>
        <w:tc>
          <w:tcPr>
            <w:tcW w:w="924" w:type="dxa"/>
            <w:noWrap w:val="0"/>
            <w:vAlign w:val="center"/>
          </w:tcPr>
          <w:p w14:paraId="0181EF93">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266.5</w:t>
            </w:r>
          </w:p>
        </w:tc>
        <w:tc>
          <w:tcPr>
            <w:tcW w:w="780" w:type="dxa"/>
            <w:noWrap w:val="0"/>
            <w:vAlign w:val="center"/>
          </w:tcPr>
          <w:p w14:paraId="54E0BA91">
            <w:pPr>
              <w:ind w:firstLine="180"/>
              <w:jc w:val="center"/>
              <w:rPr>
                <w:rFonts w:hint="eastAsia" w:ascii="宋体" w:hAnsi="宋体" w:cs="宋体"/>
                <w:color w:val="000000"/>
                <w:sz w:val="18"/>
                <w:szCs w:val="18"/>
              </w:rPr>
            </w:pPr>
          </w:p>
        </w:tc>
        <w:tc>
          <w:tcPr>
            <w:tcW w:w="637" w:type="dxa"/>
            <w:noWrap w:val="0"/>
            <w:vAlign w:val="center"/>
          </w:tcPr>
          <w:p w14:paraId="5D9D7744">
            <w:pPr>
              <w:ind w:firstLine="180"/>
              <w:rPr>
                <w:rFonts w:hint="eastAsia" w:ascii="宋体" w:hAnsi="宋体" w:cs="宋体"/>
                <w:color w:val="000000"/>
                <w:sz w:val="18"/>
                <w:szCs w:val="18"/>
              </w:rPr>
            </w:pPr>
          </w:p>
        </w:tc>
      </w:tr>
      <w:tr w14:paraId="783F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760" w:type="dxa"/>
            <w:noWrap w:val="0"/>
            <w:vAlign w:val="center"/>
          </w:tcPr>
          <w:p w14:paraId="604E763A">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78</w:t>
            </w:r>
          </w:p>
        </w:tc>
        <w:tc>
          <w:tcPr>
            <w:tcW w:w="1418" w:type="dxa"/>
            <w:noWrap w:val="0"/>
            <w:vAlign w:val="center"/>
          </w:tcPr>
          <w:p w14:paraId="5660A2DA">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B4级难燃泡沫橡塑保温管</w:t>
            </w:r>
          </w:p>
        </w:tc>
        <w:tc>
          <w:tcPr>
            <w:tcW w:w="1087" w:type="dxa"/>
            <w:noWrap w:val="0"/>
            <w:vAlign w:val="center"/>
          </w:tcPr>
          <w:p w14:paraId="0BB006E9">
            <w:pPr>
              <w:widowControl/>
              <w:jc w:val="center"/>
              <w:rPr>
                <w:rFonts w:hint="eastAsia" w:ascii="宋体" w:hAnsi="宋体" w:cs="Arial"/>
                <w:color w:val="000000"/>
                <w:kern w:val="0"/>
                <w:sz w:val="18"/>
                <w:szCs w:val="18"/>
              </w:rPr>
            </w:pPr>
          </w:p>
        </w:tc>
        <w:tc>
          <w:tcPr>
            <w:tcW w:w="2287" w:type="dxa"/>
            <w:noWrap w:val="0"/>
            <w:vAlign w:val="center"/>
          </w:tcPr>
          <w:p w14:paraId="17B64C0B">
            <w:pPr>
              <w:widowControl/>
              <w:jc w:val="center"/>
              <w:rPr>
                <w:rFonts w:hint="eastAsia" w:ascii="宋体" w:hAnsi="宋体" w:cs="Arial"/>
                <w:color w:val="000000"/>
                <w:kern w:val="0"/>
                <w:sz w:val="18"/>
                <w:szCs w:val="18"/>
              </w:rPr>
            </w:pPr>
          </w:p>
        </w:tc>
        <w:tc>
          <w:tcPr>
            <w:tcW w:w="763" w:type="dxa"/>
            <w:noWrap w:val="0"/>
            <w:vAlign w:val="center"/>
          </w:tcPr>
          <w:p w14:paraId="2B669EDD">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m</w:t>
            </w:r>
          </w:p>
        </w:tc>
        <w:tc>
          <w:tcPr>
            <w:tcW w:w="924" w:type="dxa"/>
            <w:noWrap w:val="0"/>
            <w:vAlign w:val="center"/>
          </w:tcPr>
          <w:p w14:paraId="15B1D9AF">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10.5</w:t>
            </w:r>
          </w:p>
        </w:tc>
        <w:tc>
          <w:tcPr>
            <w:tcW w:w="780" w:type="dxa"/>
            <w:noWrap w:val="0"/>
            <w:vAlign w:val="center"/>
          </w:tcPr>
          <w:p w14:paraId="54EF899A">
            <w:pPr>
              <w:ind w:firstLine="180"/>
              <w:jc w:val="center"/>
              <w:rPr>
                <w:rFonts w:hint="eastAsia" w:ascii="宋体" w:hAnsi="宋体" w:cs="宋体"/>
                <w:color w:val="000000"/>
                <w:sz w:val="18"/>
                <w:szCs w:val="18"/>
              </w:rPr>
            </w:pPr>
          </w:p>
        </w:tc>
        <w:tc>
          <w:tcPr>
            <w:tcW w:w="637" w:type="dxa"/>
            <w:noWrap w:val="0"/>
            <w:vAlign w:val="center"/>
          </w:tcPr>
          <w:p w14:paraId="4D13E48F">
            <w:pPr>
              <w:ind w:firstLine="180"/>
              <w:rPr>
                <w:rFonts w:hint="eastAsia" w:ascii="宋体" w:hAnsi="宋体" w:cs="宋体"/>
                <w:color w:val="000000"/>
                <w:sz w:val="18"/>
                <w:szCs w:val="18"/>
              </w:rPr>
            </w:pPr>
          </w:p>
        </w:tc>
      </w:tr>
      <w:tr w14:paraId="58D2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60" w:type="dxa"/>
            <w:noWrap w:val="0"/>
            <w:vAlign w:val="center"/>
          </w:tcPr>
          <w:p w14:paraId="5A140250">
            <w:pPr>
              <w:jc w:val="center"/>
              <w:rPr>
                <w:rFonts w:hint="eastAsia" w:ascii="宋体" w:hAnsi="宋体" w:cs="Arial"/>
                <w:color w:val="000000"/>
                <w:kern w:val="0"/>
                <w:sz w:val="18"/>
                <w:szCs w:val="18"/>
              </w:rPr>
            </w:pPr>
            <w:r>
              <w:rPr>
                <w:rFonts w:hint="eastAsia" w:ascii="宋体" w:hAnsi="宋体" w:cs="Arial"/>
                <w:color w:val="000000"/>
                <w:kern w:val="0"/>
                <w:sz w:val="18"/>
                <w:szCs w:val="18"/>
              </w:rPr>
              <w:t>79</w:t>
            </w:r>
          </w:p>
        </w:tc>
        <w:tc>
          <w:tcPr>
            <w:tcW w:w="1418" w:type="dxa"/>
            <w:noWrap w:val="0"/>
            <w:vAlign w:val="center"/>
          </w:tcPr>
          <w:p w14:paraId="2AD0E95B">
            <w:pPr>
              <w:jc w:val="center"/>
              <w:rPr>
                <w:rFonts w:hint="eastAsia" w:ascii="宋体" w:hAnsi="宋体" w:cs="Arial"/>
                <w:color w:val="000000"/>
                <w:kern w:val="0"/>
                <w:sz w:val="18"/>
                <w:szCs w:val="18"/>
              </w:rPr>
            </w:pPr>
            <w:r>
              <w:rPr>
                <w:rFonts w:hint="eastAsia" w:ascii="宋体" w:hAnsi="宋体" w:cs="Arial"/>
                <w:color w:val="000000"/>
                <w:kern w:val="0"/>
                <w:sz w:val="18"/>
                <w:szCs w:val="18"/>
              </w:rPr>
              <w:t>走廊过道吊顶拆除及恢复</w:t>
            </w:r>
          </w:p>
        </w:tc>
        <w:tc>
          <w:tcPr>
            <w:tcW w:w="1087" w:type="dxa"/>
            <w:noWrap w:val="0"/>
            <w:vAlign w:val="center"/>
          </w:tcPr>
          <w:p w14:paraId="2D87CCE3">
            <w:pPr>
              <w:widowControl/>
              <w:jc w:val="center"/>
              <w:rPr>
                <w:rFonts w:hint="eastAsia" w:ascii="宋体" w:hAnsi="宋体" w:cs="Arial"/>
                <w:color w:val="000000"/>
                <w:kern w:val="0"/>
                <w:sz w:val="18"/>
                <w:szCs w:val="18"/>
              </w:rPr>
            </w:pPr>
          </w:p>
        </w:tc>
        <w:tc>
          <w:tcPr>
            <w:tcW w:w="2287" w:type="dxa"/>
            <w:noWrap w:val="0"/>
            <w:vAlign w:val="center"/>
          </w:tcPr>
          <w:p w14:paraId="0E1B4F41">
            <w:pPr>
              <w:widowControl/>
              <w:jc w:val="center"/>
              <w:rPr>
                <w:rFonts w:hint="eastAsia" w:ascii="宋体" w:hAnsi="宋体" w:cs="Arial"/>
                <w:color w:val="000000"/>
                <w:kern w:val="0"/>
                <w:sz w:val="18"/>
                <w:szCs w:val="18"/>
              </w:rPr>
            </w:pPr>
          </w:p>
        </w:tc>
        <w:tc>
          <w:tcPr>
            <w:tcW w:w="763" w:type="dxa"/>
            <w:noWrap w:val="0"/>
            <w:vAlign w:val="center"/>
          </w:tcPr>
          <w:p w14:paraId="5EC5B603">
            <w:pPr>
              <w:jc w:val="center"/>
              <w:rPr>
                <w:rFonts w:hint="eastAsia" w:ascii="宋体" w:hAnsi="宋体" w:cs="Arial"/>
                <w:color w:val="000000"/>
                <w:kern w:val="0"/>
                <w:sz w:val="18"/>
                <w:szCs w:val="18"/>
              </w:rPr>
            </w:pPr>
            <w:r>
              <w:rPr>
                <w:rFonts w:hint="eastAsia" w:ascii="宋体" w:hAnsi="宋体" w:cs="Arial"/>
                <w:color w:val="000000"/>
                <w:kern w:val="0"/>
                <w:sz w:val="18"/>
                <w:szCs w:val="18"/>
              </w:rPr>
              <w:t>项</w:t>
            </w:r>
          </w:p>
        </w:tc>
        <w:tc>
          <w:tcPr>
            <w:tcW w:w="924" w:type="dxa"/>
            <w:noWrap w:val="0"/>
            <w:vAlign w:val="center"/>
          </w:tcPr>
          <w:p w14:paraId="48717C2E">
            <w:pPr>
              <w:jc w:val="center"/>
              <w:rPr>
                <w:rFonts w:hint="eastAsia" w:ascii="宋体" w:hAnsi="宋体" w:cs="Arial"/>
                <w:color w:val="000000"/>
                <w:kern w:val="0"/>
                <w:sz w:val="18"/>
                <w:szCs w:val="18"/>
              </w:rPr>
            </w:pPr>
            <w:r>
              <w:rPr>
                <w:rFonts w:hint="eastAsia" w:ascii="宋体" w:hAnsi="宋体" w:cs="Arial"/>
                <w:color w:val="000000"/>
                <w:kern w:val="0"/>
                <w:sz w:val="18"/>
                <w:szCs w:val="18"/>
              </w:rPr>
              <w:t>1</w:t>
            </w:r>
          </w:p>
        </w:tc>
        <w:tc>
          <w:tcPr>
            <w:tcW w:w="780" w:type="dxa"/>
            <w:noWrap w:val="0"/>
            <w:vAlign w:val="center"/>
          </w:tcPr>
          <w:p w14:paraId="5E8EB725">
            <w:pPr>
              <w:ind w:firstLine="180"/>
              <w:jc w:val="center"/>
              <w:rPr>
                <w:rFonts w:hint="eastAsia" w:ascii="宋体" w:hAnsi="宋体" w:cs="宋体"/>
                <w:color w:val="000000"/>
                <w:sz w:val="18"/>
                <w:szCs w:val="18"/>
              </w:rPr>
            </w:pPr>
          </w:p>
        </w:tc>
        <w:tc>
          <w:tcPr>
            <w:tcW w:w="637" w:type="dxa"/>
            <w:noWrap w:val="0"/>
            <w:vAlign w:val="center"/>
          </w:tcPr>
          <w:p w14:paraId="4A0EC44A">
            <w:pPr>
              <w:ind w:firstLine="180"/>
              <w:rPr>
                <w:rFonts w:hint="eastAsia" w:ascii="宋体" w:hAnsi="宋体" w:cs="宋体"/>
                <w:color w:val="000000"/>
                <w:sz w:val="18"/>
                <w:szCs w:val="18"/>
              </w:rPr>
            </w:pPr>
          </w:p>
        </w:tc>
      </w:tr>
      <w:tr w14:paraId="4167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78" w:type="dxa"/>
            <w:gridSpan w:val="2"/>
            <w:noWrap w:val="0"/>
            <w:vAlign w:val="center"/>
          </w:tcPr>
          <w:p w14:paraId="02D30E5F">
            <w:pPr>
              <w:jc w:val="center"/>
              <w:rPr>
                <w:rFonts w:hint="eastAsia" w:ascii="宋体" w:hAnsi="宋体" w:cs="宋体"/>
                <w:color w:val="000000"/>
                <w:sz w:val="18"/>
                <w:szCs w:val="18"/>
              </w:rPr>
            </w:pPr>
            <w:r>
              <w:rPr>
                <w:rFonts w:hint="eastAsia" w:ascii="宋体" w:hAnsi="宋体" w:cs="宋体"/>
                <w:color w:val="000000"/>
                <w:sz w:val="18"/>
                <w:szCs w:val="18"/>
              </w:rPr>
              <w:t>总  计</w:t>
            </w:r>
          </w:p>
        </w:tc>
        <w:tc>
          <w:tcPr>
            <w:tcW w:w="6478" w:type="dxa"/>
            <w:gridSpan w:val="6"/>
            <w:noWrap w:val="0"/>
            <w:vAlign w:val="center"/>
          </w:tcPr>
          <w:p w14:paraId="21537254">
            <w:pPr>
              <w:rPr>
                <w:rFonts w:hint="eastAsia" w:ascii="宋体" w:hAnsi="宋体" w:cs="宋体"/>
                <w:color w:val="000000"/>
                <w:sz w:val="18"/>
                <w:szCs w:val="18"/>
              </w:rPr>
            </w:pPr>
            <w:r>
              <w:rPr>
                <w:rFonts w:hint="eastAsia" w:ascii="宋体" w:hAnsi="宋体" w:cs="宋体"/>
                <w:color w:val="000000"/>
                <w:sz w:val="18"/>
                <w:szCs w:val="18"/>
              </w:rPr>
              <w:t>大写：</w:t>
            </w:r>
            <w:r>
              <w:rPr>
                <w:rFonts w:hint="eastAsia" w:ascii="宋体" w:hAnsi="宋体" w:cs="宋体"/>
                <w:color w:val="000000"/>
                <w:sz w:val="18"/>
                <w:szCs w:val="18"/>
                <w:lang w:val="zh-CN"/>
              </w:rPr>
              <w:t>人民币</w:t>
            </w:r>
            <w:r>
              <w:rPr>
                <w:rFonts w:hint="eastAsia" w:ascii="宋体" w:hAnsi="宋体" w:cs="宋体"/>
                <w:color w:val="000000"/>
                <w:sz w:val="18"/>
                <w:szCs w:val="18"/>
                <w:u w:val="single"/>
                <w:lang w:val="zh-CN"/>
              </w:rPr>
              <w:t xml:space="preserve">                      </w:t>
            </w:r>
            <w:r>
              <w:rPr>
                <w:rFonts w:hint="eastAsia" w:ascii="宋体" w:hAnsi="宋体" w:cs="宋体"/>
                <w:color w:val="000000"/>
                <w:sz w:val="18"/>
                <w:szCs w:val="18"/>
                <w:lang w:val="zh-CN"/>
              </w:rPr>
              <w:t>（</w:t>
            </w:r>
            <w:r>
              <w:rPr>
                <w:rFonts w:hint="eastAsia" w:ascii="宋体" w:hAnsi="宋体" w:cs="宋体"/>
                <w:color w:val="000000"/>
                <w:sz w:val="18"/>
                <w:szCs w:val="18"/>
              </w:rPr>
              <w:t>¥</w:t>
            </w:r>
            <w:r>
              <w:rPr>
                <w:rFonts w:hint="eastAsia" w:ascii="宋体" w:hAnsi="宋体" w:cs="宋体"/>
                <w:color w:val="000000"/>
                <w:sz w:val="18"/>
                <w:szCs w:val="18"/>
                <w:u w:val="single"/>
                <w:lang w:val="zh-CN"/>
              </w:rPr>
              <w:t xml:space="preserve">          </w:t>
            </w:r>
            <w:r>
              <w:rPr>
                <w:rFonts w:hint="eastAsia" w:ascii="宋体" w:hAnsi="宋体" w:cs="宋体"/>
                <w:color w:val="000000"/>
                <w:sz w:val="18"/>
                <w:szCs w:val="18"/>
                <w:lang w:val="zh-CN"/>
              </w:rPr>
              <w:t>）</w:t>
            </w:r>
          </w:p>
        </w:tc>
      </w:tr>
    </w:tbl>
    <w:p w14:paraId="275725CA">
      <w:pPr>
        <w:autoSpaceDE w:val="0"/>
        <w:autoSpaceDN w:val="0"/>
        <w:adjustRightInd w:val="0"/>
        <w:spacing w:line="440" w:lineRule="exact"/>
        <w:rPr>
          <w:rFonts w:ascii="宋体" w:hAnsi="Arial" w:cs="宋体"/>
          <w:b/>
          <w:bCs/>
          <w:sz w:val="24"/>
          <w:lang w:val="zh-CN"/>
        </w:rPr>
      </w:pPr>
      <w:r>
        <w:rPr>
          <w:rFonts w:hint="eastAsia" w:ascii="宋体" w:hAnsi="Arial" w:cs="宋体"/>
          <w:b/>
          <w:bCs/>
          <w:sz w:val="24"/>
          <w:lang w:val="zh-CN"/>
        </w:rPr>
        <w:t>注：1</w:t>
      </w:r>
      <w:r>
        <w:rPr>
          <w:rFonts w:ascii="宋体" w:hAnsi="Arial" w:cs="宋体"/>
          <w:b/>
          <w:bCs/>
          <w:sz w:val="24"/>
          <w:lang w:val="zh-CN"/>
        </w:rPr>
        <w:t>.</w:t>
      </w:r>
      <w:r>
        <w:rPr>
          <w:rFonts w:hint="eastAsia" w:ascii="宋体" w:hAnsi="Arial" w:cs="宋体"/>
          <w:b/>
          <w:bCs/>
          <w:sz w:val="24"/>
          <w:lang w:val="zh-CN"/>
        </w:rPr>
        <w:t>单价和总价均应包括全部设备价、包装费、运输、安装、调试、培训、技术服务、必不可少的部件、标准备件、专用工具等费用，以及已支付或将支付的所有税费。</w:t>
      </w:r>
    </w:p>
    <w:p w14:paraId="687378C7">
      <w:pPr>
        <w:pStyle w:val="4"/>
        <w:spacing w:after="0" w:line="440" w:lineRule="exact"/>
        <w:ind w:left="0" w:leftChars="0" w:firstLine="482"/>
        <w:rPr>
          <w:rFonts w:hint="eastAsia" w:ascii="宋体" w:hAnsi="Arial" w:cs="宋体"/>
          <w:b/>
          <w:bCs/>
          <w:sz w:val="24"/>
          <w:lang w:val="zh-CN"/>
        </w:rPr>
      </w:pPr>
      <w:r>
        <w:rPr>
          <w:rFonts w:hint="eastAsia"/>
          <w:b/>
          <w:bCs/>
          <w:sz w:val="24"/>
        </w:rPr>
        <w:t>2.</w:t>
      </w:r>
      <w:r>
        <w:rPr>
          <w:rFonts w:hint="eastAsia"/>
          <w:b/>
          <w:bCs/>
          <w:sz w:val="24"/>
          <w:lang w:val="zh-CN"/>
        </w:rPr>
        <w:t>货物的品牌、规格、型号填写应准确、完整，如打孔等不好填写品牌和规格型号的</w:t>
      </w:r>
      <w:r>
        <w:rPr>
          <w:rFonts w:hint="eastAsia"/>
          <w:b/>
          <w:bCs/>
          <w:sz w:val="24"/>
        </w:rPr>
        <w:t>投标人可不填写</w:t>
      </w:r>
      <w:r>
        <w:rPr>
          <w:rFonts w:hint="eastAsia"/>
          <w:b/>
          <w:bCs/>
          <w:sz w:val="24"/>
          <w:lang w:val="zh-CN"/>
        </w:rPr>
        <w:t>。</w:t>
      </w:r>
    </w:p>
    <w:p w14:paraId="12E9D9FC">
      <w:pPr>
        <w:pStyle w:val="4"/>
        <w:spacing w:after="0" w:line="440" w:lineRule="exact"/>
        <w:ind w:left="0" w:leftChars="0" w:firstLine="482"/>
        <w:rPr>
          <w:rFonts w:hint="eastAsia" w:ascii="宋体" w:hAnsi="Arial" w:cs="宋体"/>
          <w:b/>
          <w:bCs/>
          <w:sz w:val="24"/>
          <w:lang w:val="zh-CN"/>
        </w:rPr>
      </w:pPr>
      <w:r>
        <w:rPr>
          <w:rFonts w:hint="eastAsia"/>
          <w:b/>
          <w:bCs/>
          <w:sz w:val="24"/>
        </w:rPr>
        <w:t>3.</w:t>
      </w:r>
      <w:bookmarkStart w:id="5" w:name="OLE_LINK43"/>
      <w:r>
        <w:rPr>
          <w:rFonts w:hint="eastAsia"/>
          <w:b/>
          <w:bCs/>
          <w:sz w:val="24"/>
        </w:rPr>
        <w:t>本项目报价应包含空调安装的所有项目以及吊顶修复、环境恢复等一切费用，</w:t>
      </w:r>
      <w:bookmarkStart w:id="6" w:name="OLE_LINK38"/>
      <w:r>
        <w:rPr>
          <w:rFonts w:hint="eastAsia"/>
          <w:b/>
          <w:bCs/>
          <w:sz w:val="24"/>
        </w:rPr>
        <w:t>投标人应通盘考虑</w:t>
      </w:r>
      <w:bookmarkEnd w:id="6"/>
      <w:r>
        <w:rPr>
          <w:rFonts w:hint="eastAsia"/>
          <w:b/>
          <w:bCs/>
          <w:sz w:val="24"/>
        </w:rPr>
        <w:t>，如投标人认为该分项报价表中有未提到的项目，可在分项报价表中增行报价。</w:t>
      </w:r>
      <w:bookmarkEnd w:id="5"/>
    </w:p>
    <w:p w14:paraId="50916B6B">
      <w:pPr>
        <w:autoSpaceDE w:val="0"/>
        <w:autoSpaceDN w:val="0"/>
        <w:adjustRightInd w:val="0"/>
        <w:rPr>
          <w:rFonts w:hint="eastAsia" w:ascii="宋体" w:hAnsi="Arial" w:cs="宋体"/>
          <w:b/>
          <w:sz w:val="24"/>
          <w:szCs w:val="24"/>
          <w:lang w:val="zh-CN"/>
        </w:rPr>
      </w:pPr>
    </w:p>
    <w:p w14:paraId="08B64957">
      <w:pPr>
        <w:autoSpaceDE w:val="0"/>
        <w:autoSpaceDN w:val="0"/>
        <w:adjustRightInd w:val="0"/>
        <w:rPr>
          <w:rFonts w:hint="eastAsia" w:ascii="宋体" w:hAnsi="Arial" w:cs="宋体"/>
          <w:sz w:val="24"/>
          <w:szCs w:val="24"/>
          <w:lang w:val="zh-CN"/>
        </w:rPr>
      </w:pPr>
    </w:p>
    <w:p w14:paraId="1EFEADE7">
      <w:pPr>
        <w:autoSpaceDE w:val="0"/>
        <w:autoSpaceDN w:val="0"/>
        <w:adjustRightInd w:val="0"/>
        <w:ind w:firstLine="4680" w:firstLineChars="195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50B071A">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58CA291C">
      <w:pPr>
        <w:pStyle w:val="7"/>
        <w:ind w:firstLine="4800" w:firstLineChars="2000"/>
        <w:rPr>
          <w:rFonts w:hint="eastAsia"/>
          <w:lang w:val="zh-CN"/>
        </w:rPr>
      </w:pPr>
      <w:bookmarkStart w:id="7" w:name="OLE_LINK39"/>
      <w:r>
        <w:rPr>
          <w:rFonts w:hint="eastAsia" w:hAnsi="Arial" w:cs="宋体"/>
          <w:b w:val="0"/>
          <w:color w:val="auto"/>
          <w:kern w:val="2"/>
        </w:rPr>
        <w:t>日期：</w:t>
      </w:r>
      <w:r>
        <w:rPr>
          <w:rFonts w:hint="eastAsia"/>
        </w:rPr>
        <w:br w:type="page"/>
      </w:r>
      <w:r>
        <w:rPr>
          <w:rFonts w:hint="eastAsia"/>
        </w:rPr>
        <w:t>分项名称：通榆校区教学主楼1楼国际会议中心10匹柜机空调</w:t>
      </w:r>
      <w:bookmarkEnd w:id="7"/>
    </w:p>
    <w:tbl>
      <w:tblPr>
        <w:tblStyle w:val="5"/>
        <w:tblW w:w="8763" w:type="dxa"/>
        <w:tblInd w:w="91" w:type="dxa"/>
        <w:tblLayout w:type="fixed"/>
        <w:tblCellMar>
          <w:top w:w="0" w:type="dxa"/>
          <w:left w:w="108" w:type="dxa"/>
          <w:bottom w:w="0" w:type="dxa"/>
          <w:right w:w="108" w:type="dxa"/>
        </w:tblCellMar>
      </w:tblPr>
      <w:tblGrid>
        <w:gridCol w:w="607"/>
        <w:gridCol w:w="1396"/>
        <w:gridCol w:w="1253"/>
        <w:gridCol w:w="1674"/>
        <w:gridCol w:w="594"/>
        <w:gridCol w:w="1026"/>
        <w:gridCol w:w="647"/>
        <w:gridCol w:w="1566"/>
      </w:tblGrid>
      <w:tr w14:paraId="619CCE28">
        <w:tblPrEx>
          <w:tblCellMar>
            <w:top w:w="0" w:type="dxa"/>
            <w:left w:w="108" w:type="dxa"/>
            <w:bottom w:w="0" w:type="dxa"/>
            <w:right w:w="108" w:type="dxa"/>
          </w:tblCellMar>
        </w:tblPrEx>
        <w:trPr>
          <w:trHeight w:val="510" w:hRule="atLeast"/>
        </w:trPr>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14:paraId="453F54DF">
            <w:pPr>
              <w:jc w:val="center"/>
              <w:rPr>
                <w:rFonts w:hint="eastAsia" w:ascii="宋体" w:hAnsi="宋体" w:cs="Arial"/>
                <w:bCs/>
                <w:color w:val="000000"/>
                <w:sz w:val="18"/>
                <w:szCs w:val="18"/>
              </w:rPr>
            </w:pPr>
            <w:r>
              <w:rPr>
                <w:rFonts w:hint="eastAsia" w:ascii="宋体" w:hAnsi="宋体" w:cs="Arial"/>
                <w:bCs/>
                <w:color w:val="000000"/>
                <w:sz w:val="18"/>
                <w:szCs w:val="18"/>
              </w:rPr>
              <w:t>序号</w:t>
            </w:r>
          </w:p>
        </w:tc>
        <w:tc>
          <w:tcPr>
            <w:tcW w:w="1396" w:type="dxa"/>
            <w:vMerge w:val="restart"/>
            <w:tcBorders>
              <w:top w:val="single" w:color="auto" w:sz="4" w:space="0"/>
              <w:left w:val="single" w:color="auto" w:sz="4" w:space="0"/>
              <w:bottom w:val="single" w:color="auto" w:sz="4" w:space="0"/>
              <w:right w:val="single" w:color="auto" w:sz="4" w:space="0"/>
            </w:tcBorders>
            <w:noWrap w:val="0"/>
            <w:vAlign w:val="center"/>
          </w:tcPr>
          <w:p w14:paraId="1185519A">
            <w:pPr>
              <w:jc w:val="center"/>
              <w:rPr>
                <w:rFonts w:hint="eastAsia" w:ascii="宋体" w:hAnsi="宋体" w:cs="Arial"/>
                <w:bCs/>
                <w:color w:val="000000"/>
                <w:sz w:val="18"/>
                <w:szCs w:val="18"/>
              </w:rPr>
            </w:pPr>
            <w:r>
              <w:rPr>
                <w:rFonts w:hint="eastAsia" w:ascii="宋体" w:hAnsi="宋体" w:cs="Arial"/>
                <w:bCs/>
                <w:color w:val="000000"/>
                <w:sz w:val="18"/>
                <w:szCs w:val="18"/>
              </w:rPr>
              <w:t>设备名称</w:t>
            </w:r>
          </w:p>
        </w:tc>
        <w:tc>
          <w:tcPr>
            <w:tcW w:w="1253" w:type="dxa"/>
            <w:vMerge w:val="restart"/>
            <w:tcBorders>
              <w:top w:val="single" w:color="auto" w:sz="4" w:space="0"/>
              <w:left w:val="single" w:color="auto" w:sz="4" w:space="0"/>
              <w:bottom w:val="single" w:color="auto" w:sz="4" w:space="0"/>
              <w:right w:val="single" w:color="auto" w:sz="4" w:space="0"/>
            </w:tcBorders>
            <w:noWrap w:val="0"/>
            <w:vAlign w:val="center"/>
          </w:tcPr>
          <w:p w14:paraId="2FDCD364">
            <w:pPr>
              <w:jc w:val="center"/>
              <w:rPr>
                <w:rFonts w:hint="eastAsia" w:ascii="宋体" w:hAnsi="宋体" w:cs="Arial"/>
                <w:bCs/>
                <w:color w:val="000000"/>
                <w:sz w:val="18"/>
                <w:szCs w:val="18"/>
              </w:rPr>
            </w:pPr>
            <w:r>
              <w:rPr>
                <w:rFonts w:hint="eastAsia" w:ascii="宋体" w:hAnsi="宋体" w:cs="Arial"/>
                <w:bCs/>
                <w:color w:val="000000"/>
                <w:sz w:val="18"/>
                <w:szCs w:val="18"/>
              </w:rPr>
              <w:t>品牌</w:t>
            </w:r>
          </w:p>
        </w:tc>
        <w:tc>
          <w:tcPr>
            <w:tcW w:w="1674" w:type="dxa"/>
            <w:vMerge w:val="restart"/>
            <w:tcBorders>
              <w:top w:val="single" w:color="auto" w:sz="4" w:space="0"/>
              <w:left w:val="single" w:color="auto" w:sz="4" w:space="0"/>
              <w:bottom w:val="single" w:color="auto" w:sz="4" w:space="0"/>
              <w:right w:val="single" w:color="auto" w:sz="4" w:space="0"/>
            </w:tcBorders>
            <w:noWrap w:val="0"/>
            <w:vAlign w:val="center"/>
          </w:tcPr>
          <w:p w14:paraId="37273142">
            <w:pPr>
              <w:jc w:val="center"/>
              <w:rPr>
                <w:rFonts w:hint="eastAsia" w:ascii="宋体" w:hAnsi="宋体" w:cs="Arial"/>
                <w:bCs/>
                <w:color w:val="000000"/>
                <w:sz w:val="18"/>
                <w:szCs w:val="18"/>
              </w:rPr>
            </w:pPr>
            <w:r>
              <w:rPr>
                <w:rFonts w:hint="eastAsia" w:ascii="宋体" w:hAnsi="宋体" w:cs="Arial"/>
                <w:bCs/>
                <w:color w:val="000000"/>
                <w:sz w:val="18"/>
                <w:szCs w:val="18"/>
              </w:rPr>
              <w:t>规格、型号</w:t>
            </w:r>
          </w:p>
        </w:tc>
        <w:tc>
          <w:tcPr>
            <w:tcW w:w="594" w:type="dxa"/>
            <w:vMerge w:val="restart"/>
            <w:tcBorders>
              <w:top w:val="single" w:color="auto" w:sz="4" w:space="0"/>
              <w:left w:val="single" w:color="auto" w:sz="4" w:space="0"/>
              <w:bottom w:val="single" w:color="auto" w:sz="4" w:space="0"/>
              <w:right w:val="single" w:color="auto" w:sz="4" w:space="0"/>
            </w:tcBorders>
            <w:noWrap w:val="0"/>
            <w:vAlign w:val="center"/>
          </w:tcPr>
          <w:p w14:paraId="60057285">
            <w:pPr>
              <w:jc w:val="center"/>
              <w:rPr>
                <w:rFonts w:hint="eastAsia" w:ascii="宋体" w:hAnsi="宋体" w:cs="Arial"/>
                <w:bCs/>
                <w:color w:val="000000"/>
                <w:sz w:val="18"/>
                <w:szCs w:val="18"/>
              </w:rPr>
            </w:pPr>
            <w:r>
              <w:rPr>
                <w:rFonts w:hint="eastAsia" w:ascii="宋体" w:hAnsi="宋体" w:cs="Arial"/>
                <w:bCs/>
                <w:color w:val="000000"/>
                <w:sz w:val="18"/>
                <w:szCs w:val="18"/>
              </w:rPr>
              <w:t>计量</w:t>
            </w:r>
            <w:r>
              <w:rPr>
                <w:rFonts w:hint="eastAsia" w:ascii="宋体" w:hAnsi="宋体" w:cs="Arial"/>
                <w:bCs/>
                <w:color w:val="000000"/>
                <w:sz w:val="18"/>
                <w:szCs w:val="18"/>
              </w:rPr>
              <w:br w:type="textWrapping"/>
            </w:r>
            <w:r>
              <w:rPr>
                <w:rFonts w:hint="eastAsia" w:ascii="宋体" w:hAnsi="宋体" w:cs="Arial"/>
                <w:bCs/>
                <w:color w:val="000000"/>
                <w:sz w:val="18"/>
                <w:szCs w:val="18"/>
              </w:rPr>
              <w:t>单位</w:t>
            </w:r>
          </w:p>
        </w:tc>
        <w:tc>
          <w:tcPr>
            <w:tcW w:w="1026" w:type="dxa"/>
            <w:vMerge w:val="restart"/>
            <w:tcBorders>
              <w:top w:val="single" w:color="auto" w:sz="4" w:space="0"/>
              <w:left w:val="single" w:color="auto" w:sz="4" w:space="0"/>
              <w:bottom w:val="single" w:color="auto" w:sz="4" w:space="0"/>
              <w:right w:val="single" w:color="auto" w:sz="4" w:space="0"/>
            </w:tcBorders>
            <w:noWrap w:val="0"/>
            <w:vAlign w:val="center"/>
          </w:tcPr>
          <w:p w14:paraId="21F1035E">
            <w:pPr>
              <w:jc w:val="center"/>
              <w:rPr>
                <w:rFonts w:hint="eastAsia" w:ascii="宋体" w:hAnsi="宋体" w:cs="Arial"/>
                <w:bCs/>
                <w:color w:val="000000"/>
                <w:sz w:val="18"/>
                <w:szCs w:val="18"/>
              </w:rPr>
            </w:pPr>
            <w:r>
              <w:rPr>
                <w:rFonts w:hint="eastAsia" w:ascii="宋体" w:hAnsi="宋体" w:cs="Arial"/>
                <w:bCs/>
                <w:color w:val="000000"/>
                <w:sz w:val="18"/>
                <w:szCs w:val="18"/>
              </w:rPr>
              <w:t>数量</w:t>
            </w:r>
          </w:p>
        </w:tc>
        <w:tc>
          <w:tcPr>
            <w:tcW w:w="2213" w:type="dxa"/>
            <w:gridSpan w:val="2"/>
            <w:tcBorders>
              <w:top w:val="single" w:color="auto" w:sz="4" w:space="0"/>
              <w:left w:val="nil"/>
              <w:bottom w:val="single" w:color="auto" w:sz="4" w:space="0"/>
              <w:right w:val="single" w:color="auto" w:sz="4" w:space="0"/>
            </w:tcBorders>
            <w:noWrap w:val="0"/>
            <w:vAlign w:val="center"/>
          </w:tcPr>
          <w:p w14:paraId="30DE83A4">
            <w:pPr>
              <w:jc w:val="center"/>
              <w:rPr>
                <w:rFonts w:hint="eastAsia" w:ascii="宋体" w:hAnsi="宋体" w:cs="Arial"/>
                <w:bCs/>
                <w:color w:val="000000"/>
                <w:sz w:val="18"/>
                <w:szCs w:val="18"/>
              </w:rPr>
            </w:pPr>
            <w:r>
              <w:rPr>
                <w:rFonts w:hint="eastAsia" w:ascii="宋体" w:hAnsi="宋体" w:cs="Arial"/>
                <w:bCs/>
                <w:color w:val="000000"/>
                <w:sz w:val="18"/>
                <w:szCs w:val="18"/>
              </w:rPr>
              <w:t>金额(元)</w:t>
            </w:r>
          </w:p>
        </w:tc>
      </w:tr>
      <w:tr w14:paraId="31B3CAB9">
        <w:tblPrEx>
          <w:tblCellMar>
            <w:top w:w="0" w:type="dxa"/>
            <w:left w:w="108" w:type="dxa"/>
            <w:bottom w:w="0" w:type="dxa"/>
            <w:right w:w="108" w:type="dxa"/>
          </w:tblCellMar>
        </w:tblPrEx>
        <w:trPr>
          <w:trHeight w:val="309" w:hRule="atLeast"/>
        </w:trPr>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14:paraId="450D07DE">
            <w:pPr>
              <w:ind w:firstLine="181"/>
              <w:jc w:val="center"/>
              <w:rPr>
                <w:rFonts w:hint="eastAsia" w:ascii="宋体" w:hAnsi="宋体" w:cs="Arial"/>
                <w:bCs/>
                <w:color w:val="000000"/>
                <w:sz w:val="18"/>
                <w:szCs w:val="18"/>
              </w:rPr>
            </w:pPr>
          </w:p>
        </w:tc>
        <w:tc>
          <w:tcPr>
            <w:tcW w:w="1396" w:type="dxa"/>
            <w:vMerge w:val="continue"/>
            <w:tcBorders>
              <w:top w:val="single" w:color="auto" w:sz="4" w:space="0"/>
              <w:left w:val="single" w:color="auto" w:sz="4" w:space="0"/>
              <w:bottom w:val="single" w:color="auto" w:sz="4" w:space="0"/>
              <w:right w:val="single" w:color="auto" w:sz="4" w:space="0"/>
            </w:tcBorders>
            <w:noWrap w:val="0"/>
            <w:vAlign w:val="center"/>
          </w:tcPr>
          <w:p w14:paraId="4BF68EEC">
            <w:pPr>
              <w:ind w:firstLine="181"/>
              <w:jc w:val="center"/>
              <w:rPr>
                <w:rFonts w:hint="eastAsia" w:ascii="宋体" w:hAnsi="宋体" w:cs="Arial"/>
                <w:bCs/>
                <w:color w:val="000000"/>
                <w:sz w:val="18"/>
                <w:szCs w:val="18"/>
              </w:rPr>
            </w:pPr>
          </w:p>
        </w:tc>
        <w:tc>
          <w:tcPr>
            <w:tcW w:w="1253" w:type="dxa"/>
            <w:vMerge w:val="continue"/>
            <w:tcBorders>
              <w:top w:val="single" w:color="auto" w:sz="4" w:space="0"/>
              <w:left w:val="single" w:color="auto" w:sz="4" w:space="0"/>
              <w:bottom w:val="single" w:color="auto" w:sz="4" w:space="0"/>
              <w:right w:val="single" w:color="auto" w:sz="4" w:space="0"/>
            </w:tcBorders>
            <w:noWrap w:val="0"/>
            <w:vAlign w:val="top"/>
          </w:tcPr>
          <w:p w14:paraId="42BBD567">
            <w:pPr>
              <w:ind w:firstLine="181"/>
              <w:jc w:val="center"/>
              <w:rPr>
                <w:rFonts w:hint="eastAsia" w:ascii="宋体" w:hAnsi="宋体" w:cs="Arial"/>
                <w:bCs/>
                <w:color w:val="000000"/>
                <w:sz w:val="18"/>
                <w:szCs w:val="18"/>
              </w:rPr>
            </w:pPr>
          </w:p>
        </w:tc>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14:paraId="506B4AF5">
            <w:pPr>
              <w:ind w:firstLine="181"/>
              <w:jc w:val="center"/>
              <w:rPr>
                <w:rFonts w:hint="eastAsia" w:ascii="宋体" w:hAnsi="宋体" w:cs="Arial"/>
                <w:bCs/>
                <w:color w:val="000000"/>
                <w:sz w:val="18"/>
                <w:szCs w:val="18"/>
              </w:rPr>
            </w:pPr>
          </w:p>
        </w:tc>
        <w:tc>
          <w:tcPr>
            <w:tcW w:w="594" w:type="dxa"/>
            <w:vMerge w:val="continue"/>
            <w:tcBorders>
              <w:top w:val="single" w:color="auto" w:sz="4" w:space="0"/>
              <w:left w:val="single" w:color="auto" w:sz="4" w:space="0"/>
              <w:bottom w:val="single" w:color="auto" w:sz="4" w:space="0"/>
              <w:right w:val="single" w:color="auto" w:sz="4" w:space="0"/>
            </w:tcBorders>
            <w:noWrap w:val="0"/>
            <w:vAlign w:val="center"/>
          </w:tcPr>
          <w:p w14:paraId="3CC0B14D">
            <w:pPr>
              <w:ind w:firstLine="181"/>
              <w:jc w:val="center"/>
              <w:rPr>
                <w:rFonts w:hint="eastAsia" w:ascii="宋体" w:hAnsi="宋体" w:cs="Arial"/>
                <w:bCs/>
                <w:color w:val="000000"/>
                <w:sz w:val="18"/>
                <w:szCs w:val="18"/>
              </w:rPr>
            </w:pPr>
          </w:p>
        </w:tc>
        <w:tc>
          <w:tcPr>
            <w:tcW w:w="1026" w:type="dxa"/>
            <w:vMerge w:val="continue"/>
            <w:tcBorders>
              <w:top w:val="single" w:color="auto" w:sz="4" w:space="0"/>
              <w:left w:val="single" w:color="auto" w:sz="4" w:space="0"/>
              <w:bottom w:val="single" w:color="auto" w:sz="4" w:space="0"/>
              <w:right w:val="single" w:color="auto" w:sz="4" w:space="0"/>
            </w:tcBorders>
            <w:noWrap w:val="0"/>
            <w:vAlign w:val="center"/>
          </w:tcPr>
          <w:p w14:paraId="748A93C8">
            <w:pPr>
              <w:ind w:firstLine="181"/>
              <w:jc w:val="center"/>
              <w:rPr>
                <w:rFonts w:hint="eastAsia" w:ascii="宋体" w:hAnsi="宋体" w:cs="Arial"/>
                <w:bCs/>
                <w:color w:val="000000"/>
                <w:sz w:val="18"/>
                <w:szCs w:val="18"/>
              </w:rPr>
            </w:pPr>
          </w:p>
        </w:tc>
        <w:tc>
          <w:tcPr>
            <w:tcW w:w="647" w:type="dxa"/>
            <w:tcBorders>
              <w:top w:val="single" w:color="auto" w:sz="4" w:space="0"/>
              <w:left w:val="single" w:color="auto" w:sz="4" w:space="0"/>
              <w:bottom w:val="single" w:color="auto" w:sz="4" w:space="0"/>
              <w:right w:val="single" w:color="auto" w:sz="4" w:space="0"/>
            </w:tcBorders>
            <w:noWrap w:val="0"/>
            <w:vAlign w:val="center"/>
          </w:tcPr>
          <w:p w14:paraId="767C7674">
            <w:pPr>
              <w:jc w:val="center"/>
              <w:rPr>
                <w:rFonts w:hint="eastAsia" w:ascii="宋体" w:hAnsi="宋体" w:cs="Arial"/>
                <w:bCs/>
                <w:color w:val="000000"/>
                <w:sz w:val="18"/>
                <w:szCs w:val="18"/>
              </w:rPr>
            </w:pPr>
            <w:r>
              <w:rPr>
                <w:rFonts w:hint="eastAsia" w:ascii="宋体" w:hAnsi="宋体" w:cs="Arial"/>
                <w:bCs/>
                <w:color w:val="000000"/>
                <w:sz w:val="18"/>
                <w:szCs w:val="18"/>
              </w:rPr>
              <w:t>单价</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0CD38752">
            <w:pPr>
              <w:jc w:val="center"/>
              <w:rPr>
                <w:rFonts w:hint="eastAsia" w:ascii="宋体" w:hAnsi="宋体" w:cs="Arial"/>
                <w:bCs/>
                <w:color w:val="000000"/>
                <w:sz w:val="18"/>
                <w:szCs w:val="18"/>
              </w:rPr>
            </w:pPr>
            <w:r>
              <w:rPr>
                <w:rFonts w:hint="eastAsia" w:ascii="宋体" w:hAnsi="宋体" w:cs="Arial"/>
                <w:bCs/>
                <w:color w:val="000000"/>
                <w:sz w:val="18"/>
                <w:szCs w:val="18"/>
              </w:rPr>
              <w:t>合计</w:t>
            </w:r>
          </w:p>
        </w:tc>
      </w:tr>
      <w:tr w14:paraId="404BFBAF">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040B53F9">
            <w:pPr>
              <w:jc w:val="center"/>
              <w:rPr>
                <w:rFonts w:hint="eastAsia" w:ascii="宋体" w:hAnsi="宋体" w:cs="Arial"/>
                <w:bCs/>
                <w:color w:val="000000"/>
                <w:sz w:val="18"/>
                <w:szCs w:val="18"/>
              </w:rPr>
            </w:pPr>
            <w:r>
              <w:rPr>
                <w:rFonts w:hint="eastAsia" w:ascii="宋体" w:hAnsi="宋体" w:cs="Arial"/>
                <w:bCs/>
                <w:color w:val="000000"/>
                <w:sz w:val="18"/>
                <w:szCs w:val="18"/>
              </w:rPr>
              <w:t>1</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10C4734A">
            <w:pPr>
              <w:jc w:val="center"/>
              <w:rPr>
                <w:rFonts w:hint="eastAsia" w:ascii="宋体" w:hAnsi="宋体" w:cs="Arial"/>
                <w:bCs/>
                <w:color w:val="000000"/>
                <w:sz w:val="18"/>
                <w:szCs w:val="18"/>
              </w:rPr>
            </w:pPr>
            <w:r>
              <w:rPr>
                <w:rFonts w:hint="eastAsia" w:ascii="宋体" w:hAnsi="宋体" w:cs="Arial"/>
                <w:bCs/>
                <w:color w:val="000000"/>
                <w:sz w:val="18"/>
                <w:szCs w:val="18"/>
              </w:rPr>
              <w:t>空调器     （核心）</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3E32C080">
            <w:pPr>
              <w:ind w:firstLine="181"/>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525663B">
            <w:pPr>
              <w:ind w:firstLine="181"/>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0"/>
            <w:vAlign w:val="center"/>
          </w:tcPr>
          <w:p w14:paraId="455E500B">
            <w:pPr>
              <w:jc w:val="center"/>
              <w:rPr>
                <w:rFonts w:hint="eastAsia" w:ascii="宋体" w:hAnsi="宋体" w:cs="Arial"/>
                <w:bCs/>
                <w:color w:val="000000"/>
                <w:sz w:val="18"/>
                <w:szCs w:val="18"/>
              </w:rPr>
            </w:pPr>
            <w:r>
              <w:rPr>
                <w:rFonts w:hint="eastAsia" w:ascii="宋体" w:hAnsi="宋体" w:cs="Arial"/>
                <w:bCs/>
                <w:color w:val="000000"/>
                <w:sz w:val="18"/>
                <w:szCs w:val="18"/>
              </w:rPr>
              <w:t>台</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A5E446C">
            <w:pPr>
              <w:jc w:val="center"/>
              <w:rPr>
                <w:rFonts w:hint="eastAsia" w:ascii="宋体" w:hAnsi="宋体" w:cs="Arial"/>
                <w:bCs/>
                <w:color w:val="000000"/>
                <w:sz w:val="18"/>
                <w:szCs w:val="18"/>
              </w:rPr>
            </w:pPr>
            <w:r>
              <w:rPr>
                <w:rFonts w:hint="eastAsia" w:ascii="宋体" w:hAnsi="宋体" w:cs="Arial"/>
                <w:bCs/>
                <w:color w:val="000000"/>
                <w:sz w:val="18"/>
                <w:szCs w:val="18"/>
              </w:rPr>
              <w:t>6</w:t>
            </w:r>
          </w:p>
        </w:tc>
        <w:tc>
          <w:tcPr>
            <w:tcW w:w="647" w:type="dxa"/>
            <w:tcBorders>
              <w:top w:val="single" w:color="auto" w:sz="4" w:space="0"/>
              <w:left w:val="single" w:color="auto" w:sz="4" w:space="0"/>
              <w:bottom w:val="single" w:color="auto" w:sz="4" w:space="0"/>
              <w:right w:val="single" w:color="auto" w:sz="4" w:space="0"/>
            </w:tcBorders>
            <w:noWrap w:val="0"/>
            <w:vAlign w:val="center"/>
          </w:tcPr>
          <w:p w14:paraId="19376AD1">
            <w:pPr>
              <w:ind w:firstLine="181"/>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292AF077">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3627B4E2">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5C2E041D">
            <w:pPr>
              <w:jc w:val="center"/>
              <w:rPr>
                <w:rFonts w:hint="eastAsia" w:ascii="宋体" w:hAnsi="宋体" w:cs="Arial"/>
                <w:bCs/>
                <w:color w:val="000000"/>
                <w:sz w:val="18"/>
                <w:szCs w:val="18"/>
              </w:rPr>
            </w:pPr>
            <w:r>
              <w:rPr>
                <w:rFonts w:hint="eastAsia" w:ascii="宋体" w:hAnsi="宋体" w:cs="Arial"/>
                <w:bCs/>
                <w:color w:val="000000"/>
                <w:sz w:val="18"/>
                <w:szCs w:val="18"/>
              </w:rPr>
              <w:t>2</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59FE0612">
            <w:pPr>
              <w:jc w:val="center"/>
              <w:rPr>
                <w:rFonts w:hint="eastAsia" w:ascii="宋体" w:hAnsi="宋体" w:cs="Arial"/>
                <w:bCs/>
                <w:color w:val="000000"/>
                <w:sz w:val="18"/>
                <w:szCs w:val="18"/>
              </w:rPr>
            </w:pPr>
            <w:r>
              <w:rPr>
                <w:rFonts w:hint="eastAsia" w:ascii="宋体" w:hAnsi="宋体" w:cs="Arial"/>
                <w:bCs/>
                <w:color w:val="000000"/>
                <w:sz w:val="18"/>
                <w:szCs w:val="18"/>
              </w:rPr>
              <w:t>塑料管</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0A2E18D4">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6328590F">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0"/>
            <w:vAlign w:val="center"/>
          </w:tcPr>
          <w:p w14:paraId="179078E1">
            <w:pPr>
              <w:jc w:val="center"/>
              <w:rPr>
                <w:rFonts w:hint="eastAsia" w:ascii="宋体" w:hAnsi="宋体" w:cs="Arial"/>
                <w:bCs/>
                <w:color w:val="000000"/>
                <w:sz w:val="18"/>
                <w:szCs w:val="18"/>
              </w:rPr>
            </w:pPr>
            <w:r>
              <w:rPr>
                <w:rFonts w:hint="eastAsia" w:ascii="宋体" w:hAnsi="宋体" w:cs="Arial"/>
                <w:bCs/>
                <w:color w:val="000000"/>
                <w:sz w:val="18"/>
                <w:szCs w:val="18"/>
              </w:rPr>
              <w:t>m</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6CCFF5B">
            <w:pPr>
              <w:jc w:val="center"/>
              <w:rPr>
                <w:rFonts w:hint="eastAsia" w:ascii="宋体" w:hAnsi="宋体" w:cs="Arial"/>
                <w:bCs/>
                <w:color w:val="000000"/>
                <w:sz w:val="18"/>
                <w:szCs w:val="18"/>
              </w:rPr>
            </w:pPr>
            <w:r>
              <w:rPr>
                <w:rFonts w:hint="eastAsia" w:ascii="宋体" w:hAnsi="宋体" w:cs="Arial"/>
                <w:bCs/>
                <w:color w:val="000000"/>
                <w:sz w:val="18"/>
                <w:szCs w:val="18"/>
              </w:rPr>
              <w:t>39</w:t>
            </w:r>
          </w:p>
        </w:tc>
        <w:tc>
          <w:tcPr>
            <w:tcW w:w="647" w:type="dxa"/>
            <w:tcBorders>
              <w:top w:val="single" w:color="auto" w:sz="4" w:space="0"/>
              <w:left w:val="single" w:color="auto" w:sz="4" w:space="0"/>
              <w:bottom w:val="single" w:color="auto" w:sz="4" w:space="0"/>
              <w:right w:val="single" w:color="auto" w:sz="4" w:space="0"/>
            </w:tcBorders>
            <w:noWrap w:val="0"/>
            <w:vAlign w:val="center"/>
          </w:tcPr>
          <w:p w14:paraId="4CE90670">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D6E6B7F">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001E9C52">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4E892E76">
            <w:pPr>
              <w:jc w:val="center"/>
              <w:rPr>
                <w:rFonts w:hint="eastAsia" w:ascii="宋体" w:hAnsi="宋体" w:cs="Arial"/>
                <w:bCs/>
                <w:color w:val="000000"/>
                <w:sz w:val="18"/>
                <w:szCs w:val="18"/>
              </w:rPr>
            </w:pPr>
            <w:r>
              <w:rPr>
                <w:rFonts w:hint="eastAsia" w:ascii="宋体" w:hAnsi="宋体" w:cs="Arial"/>
                <w:bCs/>
                <w:color w:val="000000"/>
                <w:sz w:val="18"/>
                <w:szCs w:val="18"/>
              </w:rPr>
              <w:t>3</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25EBA734">
            <w:pPr>
              <w:jc w:val="center"/>
              <w:rPr>
                <w:rFonts w:hint="eastAsia" w:ascii="宋体" w:hAnsi="宋体" w:cs="Arial"/>
                <w:bCs/>
                <w:color w:val="000000"/>
                <w:sz w:val="18"/>
                <w:szCs w:val="18"/>
              </w:rPr>
            </w:pPr>
            <w:r>
              <w:rPr>
                <w:rFonts w:hint="eastAsia" w:ascii="宋体" w:hAnsi="宋体" w:cs="Arial"/>
                <w:bCs/>
                <w:color w:val="000000"/>
                <w:sz w:val="18"/>
                <w:szCs w:val="18"/>
              </w:rPr>
              <w:t>水管三通</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069BC042">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7E84324D">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0"/>
            <w:vAlign w:val="center"/>
          </w:tcPr>
          <w:p w14:paraId="33B420C1">
            <w:pPr>
              <w:jc w:val="center"/>
              <w:rPr>
                <w:rFonts w:hint="eastAsia" w:ascii="宋体" w:hAnsi="宋体" w:cs="Arial"/>
                <w:bCs/>
                <w:color w:val="000000"/>
                <w:sz w:val="18"/>
                <w:szCs w:val="18"/>
              </w:rPr>
            </w:pPr>
            <w:r>
              <w:rPr>
                <w:rFonts w:hint="eastAsia" w:ascii="宋体" w:hAnsi="宋体" w:cs="Arial"/>
                <w:bCs/>
                <w:color w:val="000000"/>
                <w:sz w:val="18"/>
                <w:szCs w:val="18"/>
              </w:rPr>
              <w:t>个</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1C86396">
            <w:pPr>
              <w:jc w:val="center"/>
              <w:rPr>
                <w:rFonts w:hint="eastAsia" w:ascii="宋体" w:hAnsi="宋体" w:cs="Arial"/>
                <w:bCs/>
                <w:color w:val="000000"/>
                <w:sz w:val="18"/>
                <w:szCs w:val="18"/>
              </w:rPr>
            </w:pPr>
            <w:r>
              <w:rPr>
                <w:rFonts w:hint="eastAsia" w:ascii="宋体" w:hAnsi="宋体" w:cs="Arial"/>
                <w:bCs/>
                <w:color w:val="000000"/>
                <w:sz w:val="18"/>
                <w:szCs w:val="18"/>
              </w:rPr>
              <w:t>3</w:t>
            </w:r>
          </w:p>
        </w:tc>
        <w:tc>
          <w:tcPr>
            <w:tcW w:w="647" w:type="dxa"/>
            <w:tcBorders>
              <w:top w:val="single" w:color="auto" w:sz="4" w:space="0"/>
              <w:left w:val="single" w:color="auto" w:sz="4" w:space="0"/>
              <w:bottom w:val="single" w:color="auto" w:sz="4" w:space="0"/>
              <w:right w:val="single" w:color="auto" w:sz="4" w:space="0"/>
            </w:tcBorders>
            <w:noWrap w:val="0"/>
            <w:vAlign w:val="center"/>
          </w:tcPr>
          <w:p w14:paraId="006A4607">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E64E50F">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431B8E4A">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4A853E8B">
            <w:pPr>
              <w:jc w:val="center"/>
              <w:rPr>
                <w:rFonts w:hint="eastAsia" w:ascii="宋体" w:hAnsi="宋体" w:cs="Arial"/>
                <w:bCs/>
                <w:color w:val="000000"/>
                <w:sz w:val="18"/>
                <w:szCs w:val="18"/>
              </w:rPr>
            </w:pPr>
            <w:r>
              <w:rPr>
                <w:rFonts w:hint="eastAsia" w:ascii="宋体" w:hAnsi="宋体" w:cs="Arial"/>
                <w:bCs/>
                <w:color w:val="000000"/>
                <w:sz w:val="18"/>
                <w:szCs w:val="18"/>
              </w:rPr>
              <w:t>4</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4C9AD895">
            <w:pPr>
              <w:jc w:val="center"/>
              <w:rPr>
                <w:rFonts w:hint="eastAsia" w:ascii="宋体" w:hAnsi="宋体" w:cs="Arial"/>
                <w:bCs/>
                <w:color w:val="000000"/>
                <w:sz w:val="18"/>
                <w:szCs w:val="18"/>
              </w:rPr>
            </w:pPr>
            <w:r>
              <w:rPr>
                <w:rFonts w:hint="eastAsia" w:ascii="宋体" w:hAnsi="宋体" w:cs="Arial"/>
                <w:bCs/>
                <w:color w:val="000000"/>
                <w:sz w:val="18"/>
                <w:szCs w:val="18"/>
              </w:rPr>
              <w:t>水管弯头</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502A4B9F">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64BDAA5D">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0"/>
            <w:vAlign w:val="center"/>
          </w:tcPr>
          <w:p w14:paraId="3C2CF2C8">
            <w:pPr>
              <w:jc w:val="center"/>
              <w:rPr>
                <w:rFonts w:hint="eastAsia" w:ascii="宋体" w:hAnsi="宋体" w:cs="Arial"/>
                <w:bCs/>
                <w:color w:val="000000"/>
                <w:sz w:val="18"/>
                <w:szCs w:val="18"/>
              </w:rPr>
            </w:pPr>
            <w:r>
              <w:rPr>
                <w:rFonts w:hint="eastAsia" w:ascii="宋体" w:hAnsi="宋体" w:cs="Arial"/>
                <w:bCs/>
                <w:color w:val="000000"/>
                <w:sz w:val="18"/>
                <w:szCs w:val="18"/>
              </w:rPr>
              <w:t>个</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96B0D6F">
            <w:pPr>
              <w:jc w:val="center"/>
              <w:rPr>
                <w:rFonts w:hint="eastAsia" w:ascii="宋体" w:hAnsi="宋体" w:cs="Arial"/>
                <w:bCs/>
                <w:color w:val="000000"/>
                <w:sz w:val="18"/>
                <w:szCs w:val="18"/>
              </w:rPr>
            </w:pPr>
            <w:r>
              <w:rPr>
                <w:rFonts w:hint="eastAsia" w:ascii="宋体" w:hAnsi="宋体" w:cs="Arial"/>
                <w:bCs/>
                <w:color w:val="000000"/>
                <w:sz w:val="18"/>
                <w:szCs w:val="18"/>
              </w:rPr>
              <w:t>13</w:t>
            </w:r>
          </w:p>
        </w:tc>
        <w:tc>
          <w:tcPr>
            <w:tcW w:w="647" w:type="dxa"/>
            <w:tcBorders>
              <w:top w:val="single" w:color="auto" w:sz="4" w:space="0"/>
              <w:left w:val="single" w:color="auto" w:sz="4" w:space="0"/>
              <w:bottom w:val="single" w:color="auto" w:sz="4" w:space="0"/>
              <w:right w:val="single" w:color="auto" w:sz="4" w:space="0"/>
            </w:tcBorders>
            <w:noWrap w:val="0"/>
            <w:vAlign w:val="center"/>
          </w:tcPr>
          <w:p w14:paraId="23290693">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3CE94F0">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27AF6647">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5A6CC040">
            <w:pPr>
              <w:jc w:val="center"/>
              <w:rPr>
                <w:rFonts w:hint="eastAsia" w:ascii="宋体" w:hAnsi="宋体" w:cs="Arial"/>
                <w:bCs/>
                <w:color w:val="000000"/>
                <w:sz w:val="18"/>
                <w:szCs w:val="18"/>
              </w:rPr>
            </w:pPr>
            <w:r>
              <w:rPr>
                <w:rFonts w:hint="eastAsia" w:ascii="宋体" w:hAnsi="宋体" w:cs="Arial"/>
                <w:bCs/>
                <w:color w:val="000000"/>
                <w:sz w:val="18"/>
                <w:szCs w:val="18"/>
              </w:rPr>
              <w:t>5</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6ACF43B9">
            <w:pPr>
              <w:jc w:val="center"/>
              <w:rPr>
                <w:rFonts w:hint="eastAsia" w:ascii="宋体" w:hAnsi="宋体" w:cs="Arial"/>
                <w:bCs/>
                <w:color w:val="000000"/>
                <w:sz w:val="18"/>
                <w:szCs w:val="18"/>
              </w:rPr>
            </w:pPr>
            <w:r>
              <w:rPr>
                <w:rFonts w:hint="eastAsia" w:ascii="宋体" w:hAnsi="宋体" w:cs="Arial"/>
                <w:bCs/>
                <w:color w:val="000000"/>
                <w:sz w:val="18"/>
                <w:szCs w:val="18"/>
              </w:rPr>
              <w:t>低压铜及铜合金管</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58EE9925">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2C6C38F4">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0"/>
            <w:vAlign w:val="center"/>
          </w:tcPr>
          <w:p w14:paraId="5748ACA3">
            <w:pPr>
              <w:jc w:val="center"/>
              <w:rPr>
                <w:rFonts w:hint="eastAsia" w:ascii="宋体" w:hAnsi="宋体" w:cs="Arial"/>
                <w:bCs/>
                <w:color w:val="000000"/>
                <w:sz w:val="18"/>
                <w:szCs w:val="18"/>
              </w:rPr>
            </w:pPr>
            <w:r>
              <w:rPr>
                <w:rFonts w:hint="eastAsia" w:ascii="宋体" w:hAnsi="宋体" w:cs="Arial"/>
                <w:bCs/>
                <w:color w:val="000000"/>
                <w:sz w:val="18"/>
                <w:szCs w:val="18"/>
              </w:rPr>
              <w:t>m</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E6E69F7">
            <w:pPr>
              <w:jc w:val="center"/>
              <w:rPr>
                <w:rFonts w:hint="eastAsia" w:ascii="宋体" w:hAnsi="宋体" w:cs="Arial"/>
                <w:bCs/>
                <w:color w:val="000000"/>
                <w:sz w:val="18"/>
                <w:szCs w:val="18"/>
              </w:rPr>
            </w:pPr>
            <w:r>
              <w:rPr>
                <w:rFonts w:hint="eastAsia" w:ascii="宋体" w:hAnsi="宋体" w:cs="Arial"/>
                <w:bCs/>
                <w:color w:val="000000"/>
                <w:sz w:val="18"/>
                <w:szCs w:val="18"/>
              </w:rPr>
              <w:t>90</w:t>
            </w:r>
          </w:p>
        </w:tc>
        <w:tc>
          <w:tcPr>
            <w:tcW w:w="647" w:type="dxa"/>
            <w:tcBorders>
              <w:top w:val="single" w:color="auto" w:sz="4" w:space="0"/>
              <w:left w:val="single" w:color="auto" w:sz="4" w:space="0"/>
              <w:bottom w:val="single" w:color="auto" w:sz="4" w:space="0"/>
              <w:right w:val="single" w:color="auto" w:sz="4" w:space="0"/>
            </w:tcBorders>
            <w:noWrap w:val="0"/>
            <w:vAlign w:val="center"/>
          </w:tcPr>
          <w:p w14:paraId="2236CB80">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627C03F">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17B928D0">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364EA50F">
            <w:pPr>
              <w:jc w:val="center"/>
              <w:rPr>
                <w:rFonts w:hint="eastAsia" w:ascii="宋体" w:hAnsi="宋体" w:cs="Arial"/>
                <w:bCs/>
                <w:color w:val="000000"/>
                <w:sz w:val="18"/>
                <w:szCs w:val="18"/>
              </w:rPr>
            </w:pPr>
            <w:r>
              <w:rPr>
                <w:rFonts w:hint="eastAsia" w:ascii="宋体" w:hAnsi="宋体" w:cs="Arial"/>
                <w:bCs/>
                <w:color w:val="000000"/>
                <w:sz w:val="18"/>
                <w:szCs w:val="18"/>
              </w:rPr>
              <w:t>6</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1516780E">
            <w:pPr>
              <w:jc w:val="center"/>
              <w:rPr>
                <w:rFonts w:hint="eastAsia" w:ascii="宋体" w:hAnsi="宋体" w:cs="Arial"/>
                <w:bCs/>
                <w:color w:val="000000"/>
                <w:sz w:val="18"/>
                <w:szCs w:val="18"/>
              </w:rPr>
            </w:pPr>
            <w:r>
              <w:rPr>
                <w:rFonts w:hint="eastAsia" w:ascii="宋体" w:hAnsi="宋体" w:cs="Arial"/>
                <w:bCs/>
                <w:color w:val="000000"/>
                <w:sz w:val="18"/>
                <w:szCs w:val="18"/>
              </w:rPr>
              <w:t>低压铜及铜合金管</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0B0FBE84">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1A7DB731">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0"/>
            <w:vAlign w:val="center"/>
          </w:tcPr>
          <w:p w14:paraId="2A4EFBEA">
            <w:pPr>
              <w:jc w:val="center"/>
              <w:rPr>
                <w:rFonts w:hint="eastAsia" w:ascii="宋体" w:hAnsi="宋体" w:cs="Arial"/>
                <w:bCs/>
                <w:color w:val="000000"/>
                <w:sz w:val="18"/>
                <w:szCs w:val="18"/>
              </w:rPr>
            </w:pPr>
            <w:r>
              <w:rPr>
                <w:rFonts w:hint="eastAsia" w:ascii="宋体" w:hAnsi="宋体" w:cs="Arial"/>
                <w:bCs/>
                <w:color w:val="000000"/>
                <w:sz w:val="18"/>
                <w:szCs w:val="18"/>
              </w:rPr>
              <w:t>m</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AA461E1">
            <w:pPr>
              <w:jc w:val="center"/>
              <w:rPr>
                <w:rFonts w:hint="eastAsia" w:ascii="宋体" w:hAnsi="宋体" w:cs="Arial"/>
                <w:bCs/>
                <w:color w:val="000000"/>
                <w:sz w:val="18"/>
                <w:szCs w:val="18"/>
              </w:rPr>
            </w:pPr>
            <w:r>
              <w:rPr>
                <w:rFonts w:hint="eastAsia" w:ascii="宋体" w:hAnsi="宋体" w:cs="Arial"/>
                <w:bCs/>
                <w:color w:val="000000"/>
                <w:sz w:val="18"/>
                <w:szCs w:val="18"/>
              </w:rPr>
              <w:t>90</w:t>
            </w:r>
          </w:p>
        </w:tc>
        <w:tc>
          <w:tcPr>
            <w:tcW w:w="647" w:type="dxa"/>
            <w:tcBorders>
              <w:top w:val="single" w:color="auto" w:sz="4" w:space="0"/>
              <w:left w:val="single" w:color="auto" w:sz="4" w:space="0"/>
              <w:bottom w:val="single" w:color="auto" w:sz="4" w:space="0"/>
              <w:right w:val="single" w:color="auto" w:sz="4" w:space="0"/>
            </w:tcBorders>
            <w:noWrap w:val="0"/>
            <w:vAlign w:val="center"/>
          </w:tcPr>
          <w:p w14:paraId="06FB4B47">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27C833D2">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1276A595">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53FDA775">
            <w:pPr>
              <w:jc w:val="center"/>
              <w:rPr>
                <w:rFonts w:hint="eastAsia" w:ascii="宋体" w:hAnsi="宋体" w:cs="Arial"/>
                <w:bCs/>
                <w:color w:val="000000"/>
                <w:sz w:val="18"/>
                <w:szCs w:val="18"/>
              </w:rPr>
            </w:pPr>
            <w:r>
              <w:rPr>
                <w:rFonts w:hint="eastAsia" w:ascii="宋体" w:hAnsi="宋体" w:cs="Arial"/>
                <w:bCs/>
                <w:color w:val="000000"/>
                <w:sz w:val="18"/>
                <w:szCs w:val="18"/>
              </w:rPr>
              <w:t>7</w:t>
            </w:r>
          </w:p>
        </w:tc>
        <w:tc>
          <w:tcPr>
            <w:tcW w:w="1396" w:type="dxa"/>
            <w:tcBorders>
              <w:top w:val="single" w:color="auto" w:sz="4" w:space="0"/>
              <w:left w:val="single" w:color="auto" w:sz="4" w:space="0"/>
              <w:bottom w:val="single" w:color="auto" w:sz="4" w:space="0"/>
              <w:right w:val="single" w:color="auto" w:sz="4" w:space="0"/>
            </w:tcBorders>
            <w:noWrap/>
            <w:vAlign w:val="center"/>
          </w:tcPr>
          <w:p w14:paraId="2620ADCD">
            <w:pPr>
              <w:jc w:val="center"/>
              <w:rPr>
                <w:rFonts w:hint="eastAsia" w:ascii="宋体" w:hAnsi="宋体" w:cs="Arial"/>
                <w:bCs/>
                <w:color w:val="000000"/>
                <w:sz w:val="18"/>
                <w:szCs w:val="18"/>
              </w:rPr>
            </w:pPr>
            <w:r>
              <w:rPr>
                <w:rFonts w:hint="eastAsia" w:ascii="宋体" w:hAnsi="宋体" w:cs="Arial"/>
                <w:bCs/>
                <w:color w:val="000000"/>
                <w:sz w:val="18"/>
                <w:szCs w:val="18"/>
              </w:rPr>
              <w:t>室外防水型配电柜</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2D8524AD">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149742D7">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0F9B21E7">
            <w:pPr>
              <w:jc w:val="center"/>
              <w:rPr>
                <w:rFonts w:hint="eastAsia" w:ascii="宋体" w:hAnsi="宋体" w:cs="Arial"/>
                <w:bCs/>
                <w:color w:val="000000"/>
                <w:sz w:val="18"/>
                <w:szCs w:val="18"/>
              </w:rPr>
            </w:pPr>
            <w:r>
              <w:rPr>
                <w:rFonts w:hint="eastAsia" w:ascii="宋体" w:hAnsi="宋体" w:cs="Arial"/>
                <w:bCs/>
                <w:color w:val="000000"/>
                <w:sz w:val="18"/>
                <w:szCs w:val="18"/>
              </w:rPr>
              <w:t>台</w:t>
            </w:r>
          </w:p>
        </w:tc>
        <w:tc>
          <w:tcPr>
            <w:tcW w:w="1026" w:type="dxa"/>
            <w:tcBorders>
              <w:top w:val="single" w:color="auto" w:sz="4" w:space="0"/>
              <w:left w:val="single" w:color="auto" w:sz="4" w:space="0"/>
              <w:bottom w:val="single" w:color="auto" w:sz="4" w:space="0"/>
              <w:right w:val="single" w:color="auto" w:sz="4" w:space="0"/>
            </w:tcBorders>
            <w:noWrap/>
            <w:vAlign w:val="center"/>
          </w:tcPr>
          <w:p w14:paraId="78728197">
            <w:pPr>
              <w:jc w:val="center"/>
              <w:rPr>
                <w:rFonts w:hint="eastAsia" w:ascii="宋体" w:hAnsi="宋体" w:cs="Arial"/>
                <w:bCs/>
                <w:color w:val="000000"/>
                <w:sz w:val="18"/>
                <w:szCs w:val="18"/>
              </w:rPr>
            </w:pPr>
            <w:r>
              <w:rPr>
                <w:rFonts w:hint="eastAsia" w:ascii="宋体" w:hAnsi="宋体" w:cs="Arial"/>
                <w:bCs/>
                <w:color w:val="000000"/>
                <w:sz w:val="18"/>
                <w:szCs w:val="18"/>
              </w:rPr>
              <w:t>1</w:t>
            </w:r>
          </w:p>
        </w:tc>
        <w:tc>
          <w:tcPr>
            <w:tcW w:w="647" w:type="dxa"/>
            <w:tcBorders>
              <w:top w:val="single" w:color="auto" w:sz="4" w:space="0"/>
              <w:left w:val="single" w:color="auto" w:sz="4" w:space="0"/>
              <w:bottom w:val="single" w:color="auto" w:sz="4" w:space="0"/>
              <w:right w:val="single" w:color="auto" w:sz="4" w:space="0"/>
            </w:tcBorders>
            <w:noWrap/>
            <w:vAlign w:val="center"/>
          </w:tcPr>
          <w:p w14:paraId="0CEB09B4">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26675A29">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44D49090">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59426890">
            <w:pPr>
              <w:jc w:val="center"/>
              <w:rPr>
                <w:rFonts w:hint="eastAsia" w:ascii="宋体" w:hAnsi="宋体" w:cs="Arial"/>
                <w:bCs/>
                <w:color w:val="000000"/>
                <w:sz w:val="18"/>
                <w:szCs w:val="18"/>
              </w:rPr>
            </w:pPr>
            <w:r>
              <w:rPr>
                <w:rFonts w:hint="eastAsia" w:ascii="宋体" w:hAnsi="宋体" w:cs="Arial"/>
                <w:bCs/>
                <w:color w:val="000000"/>
                <w:sz w:val="18"/>
                <w:szCs w:val="18"/>
              </w:rPr>
              <w:t>8</w:t>
            </w:r>
          </w:p>
        </w:tc>
        <w:tc>
          <w:tcPr>
            <w:tcW w:w="1396" w:type="dxa"/>
            <w:tcBorders>
              <w:top w:val="single" w:color="auto" w:sz="4" w:space="0"/>
              <w:left w:val="single" w:color="auto" w:sz="4" w:space="0"/>
              <w:bottom w:val="single" w:color="auto" w:sz="4" w:space="0"/>
              <w:right w:val="single" w:color="auto" w:sz="4" w:space="0"/>
            </w:tcBorders>
            <w:noWrap/>
            <w:vAlign w:val="center"/>
          </w:tcPr>
          <w:p w14:paraId="2EB54BF1">
            <w:pPr>
              <w:jc w:val="center"/>
              <w:rPr>
                <w:rFonts w:hint="eastAsia" w:ascii="宋体" w:hAnsi="宋体" w:cs="Arial"/>
                <w:bCs/>
                <w:color w:val="000000"/>
                <w:sz w:val="18"/>
                <w:szCs w:val="18"/>
              </w:rPr>
            </w:pPr>
            <w:r>
              <w:rPr>
                <w:rFonts w:hint="eastAsia" w:ascii="宋体" w:hAnsi="宋体" w:cs="Arial"/>
                <w:bCs/>
                <w:color w:val="000000"/>
                <w:sz w:val="18"/>
                <w:szCs w:val="18"/>
              </w:rPr>
              <w:t>热镀锌钢管</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69757F17">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7F6F519F">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179AB55F">
            <w:pPr>
              <w:jc w:val="center"/>
              <w:rPr>
                <w:rFonts w:hint="eastAsia" w:ascii="宋体" w:hAnsi="宋体" w:cs="Arial"/>
                <w:bCs/>
                <w:color w:val="000000"/>
                <w:sz w:val="18"/>
                <w:szCs w:val="18"/>
              </w:rPr>
            </w:pPr>
            <w:r>
              <w:rPr>
                <w:rFonts w:hint="eastAsia" w:ascii="宋体" w:hAnsi="宋体" w:cs="Arial"/>
                <w:bCs/>
                <w:color w:val="000000"/>
                <w:sz w:val="18"/>
                <w:szCs w:val="18"/>
              </w:rPr>
              <w:t>m</w:t>
            </w:r>
          </w:p>
        </w:tc>
        <w:tc>
          <w:tcPr>
            <w:tcW w:w="1026" w:type="dxa"/>
            <w:tcBorders>
              <w:top w:val="single" w:color="auto" w:sz="4" w:space="0"/>
              <w:left w:val="single" w:color="auto" w:sz="4" w:space="0"/>
              <w:bottom w:val="single" w:color="auto" w:sz="4" w:space="0"/>
              <w:right w:val="single" w:color="auto" w:sz="4" w:space="0"/>
            </w:tcBorders>
            <w:noWrap/>
            <w:vAlign w:val="center"/>
          </w:tcPr>
          <w:p w14:paraId="5646E077">
            <w:pPr>
              <w:jc w:val="center"/>
              <w:rPr>
                <w:rFonts w:hint="eastAsia" w:ascii="宋体" w:hAnsi="宋体" w:cs="Arial"/>
                <w:bCs/>
                <w:color w:val="000000"/>
                <w:sz w:val="18"/>
                <w:szCs w:val="18"/>
              </w:rPr>
            </w:pPr>
            <w:r>
              <w:rPr>
                <w:rFonts w:hint="eastAsia" w:ascii="宋体" w:hAnsi="宋体" w:cs="Arial"/>
                <w:bCs/>
                <w:color w:val="000000"/>
                <w:sz w:val="18"/>
                <w:szCs w:val="18"/>
              </w:rPr>
              <w:t>20</w:t>
            </w:r>
          </w:p>
        </w:tc>
        <w:tc>
          <w:tcPr>
            <w:tcW w:w="647" w:type="dxa"/>
            <w:tcBorders>
              <w:top w:val="single" w:color="auto" w:sz="4" w:space="0"/>
              <w:left w:val="single" w:color="auto" w:sz="4" w:space="0"/>
              <w:bottom w:val="single" w:color="auto" w:sz="4" w:space="0"/>
              <w:right w:val="single" w:color="auto" w:sz="4" w:space="0"/>
            </w:tcBorders>
            <w:noWrap w:val="0"/>
            <w:vAlign w:val="center"/>
          </w:tcPr>
          <w:p w14:paraId="0BE43466">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158CBC7">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1C1DE556">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5F91B769">
            <w:pPr>
              <w:jc w:val="center"/>
              <w:rPr>
                <w:rFonts w:hint="eastAsia" w:ascii="宋体" w:hAnsi="宋体" w:cs="Arial"/>
                <w:bCs/>
                <w:color w:val="000000"/>
                <w:sz w:val="18"/>
                <w:szCs w:val="18"/>
              </w:rPr>
            </w:pPr>
            <w:r>
              <w:rPr>
                <w:rFonts w:hint="eastAsia" w:ascii="宋体" w:hAnsi="宋体" w:cs="Arial"/>
                <w:bCs/>
                <w:color w:val="000000"/>
                <w:sz w:val="18"/>
                <w:szCs w:val="18"/>
              </w:rPr>
              <w:t>9</w:t>
            </w:r>
          </w:p>
        </w:tc>
        <w:tc>
          <w:tcPr>
            <w:tcW w:w="1396" w:type="dxa"/>
            <w:tcBorders>
              <w:top w:val="single" w:color="auto" w:sz="4" w:space="0"/>
              <w:left w:val="single" w:color="auto" w:sz="4" w:space="0"/>
              <w:bottom w:val="single" w:color="auto" w:sz="4" w:space="0"/>
              <w:right w:val="single" w:color="auto" w:sz="4" w:space="0"/>
            </w:tcBorders>
            <w:noWrap/>
            <w:vAlign w:val="center"/>
          </w:tcPr>
          <w:p w14:paraId="199898A7">
            <w:pPr>
              <w:jc w:val="center"/>
              <w:rPr>
                <w:rFonts w:hint="eastAsia" w:ascii="宋体" w:hAnsi="宋体" w:cs="Arial"/>
                <w:bCs/>
                <w:color w:val="000000"/>
                <w:sz w:val="18"/>
                <w:szCs w:val="18"/>
              </w:rPr>
            </w:pPr>
            <w:r>
              <w:rPr>
                <w:rFonts w:hint="eastAsia" w:ascii="宋体" w:hAnsi="宋体" w:cs="Arial"/>
                <w:bCs/>
                <w:color w:val="000000"/>
                <w:sz w:val="18"/>
                <w:szCs w:val="18"/>
              </w:rPr>
              <w:t>热镀锌钢管</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71F16E3E">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1806AA7C">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677F9905">
            <w:pPr>
              <w:jc w:val="center"/>
              <w:rPr>
                <w:rFonts w:hint="eastAsia" w:ascii="宋体" w:hAnsi="宋体" w:cs="Arial"/>
                <w:bCs/>
                <w:color w:val="000000"/>
                <w:sz w:val="18"/>
                <w:szCs w:val="18"/>
              </w:rPr>
            </w:pPr>
            <w:r>
              <w:rPr>
                <w:rFonts w:hint="eastAsia" w:ascii="宋体" w:hAnsi="宋体" w:cs="Arial"/>
                <w:bCs/>
                <w:color w:val="000000"/>
                <w:sz w:val="18"/>
                <w:szCs w:val="18"/>
              </w:rPr>
              <w:t>m</w:t>
            </w:r>
          </w:p>
        </w:tc>
        <w:tc>
          <w:tcPr>
            <w:tcW w:w="1026" w:type="dxa"/>
            <w:tcBorders>
              <w:top w:val="single" w:color="auto" w:sz="4" w:space="0"/>
              <w:left w:val="single" w:color="auto" w:sz="4" w:space="0"/>
              <w:bottom w:val="single" w:color="auto" w:sz="4" w:space="0"/>
              <w:right w:val="single" w:color="auto" w:sz="4" w:space="0"/>
            </w:tcBorders>
            <w:noWrap/>
            <w:vAlign w:val="center"/>
          </w:tcPr>
          <w:p w14:paraId="3A1079D9">
            <w:pPr>
              <w:jc w:val="center"/>
              <w:rPr>
                <w:rFonts w:hint="eastAsia" w:ascii="宋体" w:hAnsi="宋体" w:cs="Arial"/>
                <w:bCs/>
                <w:color w:val="000000"/>
                <w:sz w:val="18"/>
                <w:szCs w:val="18"/>
              </w:rPr>
            </w:pPr>
            <w:r>
              <w:rPr>
                <w:rFonts w:hint="eastAsia" w:ascii="宋体" w:hAnsi="宋体" w:cs="Arial"/>
                <w:bCs/>
                <w:color w:val="000000"/>
                <w:sz w:val="18"/>
                <w:szCs w:val="18"/>
              </w:rPr>
              <w:t>10.5</w:t>
            </w:r>
          </w:p>
        </w:tc>
        <w:tc>
          <w:tcPr>
            <w:tcW w:w="647" w:type="dxa"/>
            <w:tcBorders>
              <w:top w:val="single" w:color="auto" w:sz="4" w:space="0"/>
              <w:left w:val="single" w:color="auto" w:sz="4" w:space="0"/>
              <w:bottom w:val="single" w:color="auto" w:sz="4" w:space="0"/>
              <w:right w:val="single" w:color="auto" w:sz="4" w:space="0"/>
            </w:tcBorders>
            <w:noWrap w:val="0"/>
            <w:vAlign w:val="center"/>
          </w:tcPr>
          <w:p w14:paraId="0A4FE545">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5DD527FD">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1D0748C3">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522B8EC4">
            <w:pPr>
              <w:jc w:val="center"/>
              <w:rPr>
                <w:rFonts w:hint="eastAsia" w:ascii="宋体" w:hAnsi="宋体" w:cs="Arial"/>
                <w:bCs/>
                <w:color w:val="000000"/>
                <w:sz w:val="18"/>
                <w:szCs w:val="18"/>
              </w:rPr>
            </w:pPr>
            <w:r>
              <w:rPr>
                <w:rFonts w:hint="eastAsia" w:ascii="宋体" w:hAnsi="宋体" w:cs="Arial"/>
                <w:bCs/>
                <w:color w:val="000000"/>
                <w:sz w:val="18"/>
                <w:szCs w:val="18"/>
              </w:rPr>
              <w:t>10</w:t>
            </w:r>
          </w:p>
        </w:tc>
        <w:tc>
          <w:tcPr>
            <w:tcW w:w="1396" w:type="dxa"/>
            <w:tcBorders>
              <w:top w:val="single" w:color="auto" w:sz="4" w:space="0"/>
              <w:left w:val="single" w:color="auto" w:sz="4" w:space="0"/>
              <w:bottom w:val="single" w:color="auto" w:sz="4" w:space="0"/>
              <w:right w:val="single" w:color="auto" w:sz="4" w:space="0"/>
            </w:tcBorders>
            <w:noWrap/>
            <w:vAlign w:val="center"/>
          </w:tcPr>
          <w:p w14:paraId="2C6E4BA3">
            <w:pPr>
              <w:jc w:val="center"/>
              <w:rPr>
                <w:rFonts w:hint="eastAsia" w:ascii="宋体" w:hAnsi="宋体" w:cs="Arial"/>
                <w:bCs/>
                <w:color w:val="000000"/>
                <w:sz w:val="18"/>
                <w:szCs w:val="18"/>
              </w:rPr>
            </w:pPr>
            <w:r>
              <w:rPr>
                <w:rFonts w:hint="eastAsia" w:ascii="宋体" w:hAnsi="宋体" w:cs="Arial"/>
                <w:bCs/>
                <w:color w:val="000000"/>
                <w:sz w:val="18"/>
                <w:szCs w:val="18"/>
              </w:rPr>
              <w:t>热镀锌桥架</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59206BA3">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07B6798C">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4E3B410F">
            <w:pPr>
              <w:jc w:val="center"/>
              <w:rPr>
                <w:rFonts w:hint="eastAsia" w:ascii="宋体" w:hAnsi="宋体" w:cs="Arial"/>
                <w:bCs/>
                <w:color w:val="000000"/>
                <w:sz w:val="18"/>
                <w:szCs w:val="18"/>
              </w:rPr>
            </w:pPr>
            <w:r>
              <w:rPr>
                <w:rFonts w:hint="eastAsia" w:ascii="宋体" w:hAnsi="宋体" w:cs="Arial"/>
                <w:bCs/>
                <w:color w:val="000000"/>
                <w:sz w:val="18"/>
                <w:szCs w:val="18"/>
              </w:rPr>
              <w:t>m</w:t>
            </w:r>
          </w:p>
        </w:tc>
        <w:tc>
          <w:tcPr>
            <w:tcW w:w="1026" w:type="dxa"/>
            <w:tcBorders>
              <w:top w:val="single" w:color="auto" w:sz="4" w:space="0"/>
              <w:left w:val="single" w:color="auto" w:sz="4" w:space="0"/>
              <w:bottom w:val="single" w:color="auto" w:sz="4" w:space="0"/>
              <w:right w:val="single" w:color="auto" w:sz="4" w:space="0"/>
            </w:tcBorders>
            <w:noWrap/>
            <w:vAlign w:val="center"/>
          </w:tcPr>
          <w:p w14:paraId="5A23F181">
            <w:pPr>
              <w:jc w:val="center"/>
              <w:rPr>
                <w:rFonts w:hint="eastAsia" w:ascii="宋体" w:hAnsi="宋体" w:cs="Arial"/>
                <w:bCs/>
                <w:color w:val="000000"/>
                <w:sz w:val="18"/>
                <w:szCs w:val="18"/>
              </w:rPr>
            </w:pPr>
            <w:r>
              <w:rPr>
                <w:rFonts w:hint="eastAsia" w:ascii="宋体" w:hAnsi="宋体" w:cs="Arial"/>
                <w:bCs/>
                <w:color w:val="000000"/>
                <w:sz w:val="18"/>
                <w:szCs w:val="18"/>
              </w:rPr>
              <w:t>1.5</w:t>
            </w:r>
          </w:p>
        </w:tc>
        <w:tc>
          <w:tcPr>
            <w:tcW w:w="647" w:type="dxa"/>
            <w:tcBorders>
              <w:top w:val="single" w:color="auto" w:sz="4" w:space="0"/>
              <w:left w:val="single" w:color="auto" w:sz="4" w:space="0"/>
              <w:bottom w:val="single" w:color="auto" w:sz="4" w:space="0"/>
              <w:right w:val="single" w:color="auto" w:sz="4" w:space="0"/>
            </w:tcBorders>
            <w:noWrap w:val="0"/>
            <w:vAlign w:val="center"/>
          </w:tcPr>
          <w:p w14:paraId="718110B2">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C3F347D">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4D7B9AC1">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76E8ACD8">
            <w:pPr>
              <w:jc w:val="center"/>
              <w:rPr>
                <w:rFonts w:hint="eastAsia" w:ascii="宋体" w:hAnsi="宋体" w:cs="Arial"/>
                <w:bCs/>
                <w:color w:val="000000"/>
                <w:sz w:val="18"/>
                <w:szCs w:val="18"/>
              </w:rPr>
            </w:pPr>
            <w:r>
              <w:rPr>
                <w:rFonts w:hint="eastAsia" w:ascii="宋体" w:hAnsi="宋体" w:cs="Arial"/>
                <w:bCs/>
                <w:color w:val="000000"/>
                <w:sz w:val="18"/>
                <w:szCs w:val="18"/>
              </w:rPr>
              <w:t>11</w:t>
            </w:r>
          </w:p>
        </w:tc>
        <w:tc>
          <w:tcPr>
            <w:tcW w:w="1396" w:type="dxa"/>
            <w:tcBorders>
              <w:top w:val="single" w:color="auto" w:sz="4" w:space="0"/>
              <w:left w:val="single" w:color="auto" w:sz="4" w:space="0"/>
              <w:bottom w:val="single" w:color="auto" w:sz="4" w:space="0"/>
              <w:right w:val="single" w:color="auto" w:sz="4" w:space="0"/>
            </w:tcBorders>
            <w:noWrap/>
            <w:vAlign w:val="center"/>
          </w:tcPr>
          <w:p w14:paraId="0E2920B7">
            <w:pPr>
              <w:jc w:val="center"/>
              <w:rPr>
                <w:rFonts w:hint="eastAsia" w:ascii="宋体" w:hAnsi="宋体" w:cs="Arial"/>
                <w:bCs/>
                <w:color w:val="000000"/>
                <w:sz w:val="18"/>
                <w:szCs w:val="18"/>
              </w:rPr>
            </w:pPr>
            <w:r>
              <w:rPr>
                <w:rFonts w:hint="eastAsia" w:ascii="宋体" w:hAnsi="宋体" w:cs="Arial"/>
                <w:bCs/>
                <w:color w:val="000000"/>
                <w:sz w:val="18"/>
                <w:szCs w:val="18"/>
              </w:rPr>
              <w:t>热镀锌桥架</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4EEF14CA">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3DD0271">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4068A9A9">
            <w:pPr>
              <w:jc w:val="center"/>
              <w:rPr>
                <w:rFonts w:hint="eastAsia" w:ascii="宋体" w:hAnsi="宋体" w:cs="Arial"/>
                <w:bCs/>
                <w:color w:val="000000"/>
                <w:sz w:val="18"/>
                <w:szCs w:val="18"/>
              </w:rPr>
            </w:pPr>
            <w:r>
              <w:rPr>
                <w:rFonts w:hint="eastAsia" w:ascii="宋体" w:hAnsi="宋体" w:cs="Arial"/>
                <w:bCs/>
                <w:color w:val="000000"/>
                <w:sz w:val="18"/>
                <w:szCs w:val="18"/>
              </w:rPr>
              <w:t>m</w:t>
            </w:r>
          </w:p>
        </w:tc>
        <w:tc>
          <w:tcPr>
            <w:tcW w:w="1026" w:type="dxa"/>
            <w:tcBorders>
              <w:top w:val="single" w:color="auto" w:sz="4" w:space="0"/>
              <w:left w:val="single" w:color="auto" w:sz="4" w:space="0"/>
              <w:bottom w:val="single" w:color="auto" w:sz="4" w:space="0"/>
              <w:right w:val="single" w:color="auto" w:sz="4" w:space="0"/>
            </w:tcBorders>
            <w:noWrap/>
            <w:vAlign w:val="center"/>
          </w:tcPr>
          <w:p w14:paraId="14446AC8">
            <w:pPr>
              <w:jc w:val="center"/>
              <w:rPr>
                <w:rFonts w:hint="eastAsia" w:ascii="宋体" w:hAnsi="宋体" w:cs="Arial"/>
                <w:bCs/>
                <w:color w:val="000000"/>
                <w:sz w:val="18"/>
                <w:szCs w:val="18"/>
              </w:rPr>
            </w:pPr>
            <w:r>
              <w:rPr>
                <w:rFonts w:hint="eastAsia" w:ascii="宋体" w:hAnsi="宋体" w:cs="Arial"/>
                <w:bCs/>
                <w:color w:val="000000"/>
                <w:sz w:val="18"/>
                <w:szCs w:val="18"/>
              </w:rPr>
              <w:t>66</w:t>
            </w:r>
          </w:p>
        </w:tc>
        <w:tc>
          <w:tcPr>
            <w:tcW w:w="647" w:type="dxa"/>
            <w:tcBorders>
              <w:top w:val="single" w:color="auto" w:sz="4" w:space="0"/>
              <w:left w:val="single" w:color="auto" w:sz="4" w:space="0"/>
              <w:bottom w:val="single" w:color="auto" w:sz="4" w:space="0"/>
              <w:right w:val="single" w:color="auto" w:sz="4" w:space="0"/>
            </w:tcBorders>
            <w:noWrap/>
            <w:vAlign w:val="center"/>
          </w:tcPr>
          <w:p w14:paraId="464378C4">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8D17051">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3BC96014">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25F9A7C2">
            <w:pPr>
              <w:jc w:val="center"/>
              <w:rPr>
                <w:rFonts w:hint="eastAsia" w:ascii="宋体" w:hAnsi="宋体" w:cs="Arial"/>
                <w:bCs/>
                <w:color w:val="000000"/>
                <w:sz w:val="18"/>
                <w:szCs w:val="18"/>
              </w:rPr>
            </w:pPr>
            <w:r>
              <w:rPr>
                <w:rFonts w:hint="eastAsia" w:ascii="宋体" w:hAnsi="宋体" w:cs="Arial"/>
                <w:bCs/>
                <w:color w:val="000000"/>
                <w:sz w:val="18"/>
                <w:szCs w:val="18"/>
              </w:rPr>
              <w:t>12</w:t>
            </w:r>
          </w:p>
        </w:tc>
        <w:tc>
          <w:tcPr>
            <w:tcW w:w="1396" w:type="dxa"/>
            <w:tcBorders>
              <w:top w:val="single" w:color="auto" w:sz="4" w:space="0"/>
              <w:left w:val="single" w:color="auto" w:sz="4" w:space="0"/>
              <w:bottom w:val="single" w:color="auto" w:sz="4" w:space="0"/>
              <w:right w:val="single" w:color="auto" w:sz="4" w:space="0"/>
            </w:tcBorders>
            <w:noWrap/>
            <w:vAlign w:val="center"/>
          </w:tcPr>
          <w:p w14:paraId="45D6FF58">
            <w:pPr>
              <w:jc w:val="center"/>
              <w:rPr>
                <w:rFonts w:hint="eastAsia" w:ascii="宋体" w:hAnsi="宋体" w:cs="Arial"/>
                <w:bCs/>
                <w:color w:val="000000"/>
                <w:sz w:val="18"/>
                <w:szCs w:val="18"/>
              </w:rPr>
            </w:pPr>
            <w:r>
              <w:rPr>
                <w:rFonts w:hint="eastAsia" w:ascii="宋体" w:hAnsi="宋体" w:cs="Arial"/>
                <w:bCs/>
                <w:color w:val="000000"/>
                <w:sz w:val="18"/>
                <w:szCs w:val="18"/>
              </w:rPr>
              <w:t>电力电缆</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40FA7ADA">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C797249">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7FCB9226">
            <w:pPr>
              <w:jc w:val="center"/>
              <w:rPr>
                <w:rFonts w:hint="eastAsia" w:ascii="宋体" w:hAnsi="宋体" w:cs="Arial"/>
                <w:bCs/>
                <w:color w:val="000000"/>
                <w:sz w:val="18"/>
                <w:szCs w:val="18"/>
              </w:rPr>
            </w:pPr>
            <w:r>
              <w:rPr>
                <w:rFonts w:hint="eastAsia" w:ascii="宋体" w:hAnsi="宋体" w:cs="Arial"/>
                <w:bCs/>
                <w:color w:val="000000"/>
                <w:sz w:val="18"/>
                <w:szCs w:val="18"/>
              </w:rPr>
              <w:t>m</w:t>
            </w:r>
          </w:p>
        </w:tc>
        <w:tc>
          <w:tcPr>
            <w:tcW w:w="1026" w:type="dxa"/>
            <w:tcBorders>
              <w:top w:val="single" w:color="auto" w:sz="4" w:space="0"/>
              <w:left w:val="single" w:color="auto" w:sz="4" w:space="0"/>
              <w:bottom w:val="single" w:color="auto" w:sz="4" w:space="0"/>
              <w:right w:val="single" w:color="auto" w:sz="4" w:space="0"/>
            </w:tcBorders>
            <w:noWrap/>
            <w:vAlign w:val="center"/>
          </w:tcPr>
          <w:p w14:paraId="21F38961">
            <w:pPr>
              <w:jc w:val="center"/>
              <w:rPr>
                <w:rFonts w:hint="eastAsia" w:ascii="宋体" w:hAnsi="宋体" w:cs="Arial"/>
                <w:bCs/>
                <w:color w:val="000000"/>
                <w:sz w:val="18"/>
                <w:szCs w:val="18"/>
              </w:rPr>
            </w:pPr>
            <w:r>
              <w:rPr>
                <w:rFonts w:hint="eastAsia" w:ascii="宋体" w:hAnsi="宋体" w:cs="Arial"/>
                <w:bCs/>
                <w:color w:val="000000"/>
                <w:sz w:val="18"/>
                <w:szCs w:val="18"/>
              </w:rPr>
              <w:t>80</w:t>
            </w:r>
          </w:p>
        </w:tc>
        <w:tc>
          <w:tcPr>
            <w:tcW w:w="647" w:type="dxa"/>
            <w:tcBorders>
              <w:top w:val="single" w:color="auto" w:sz="4" w:space="0"/>
              <w:left w:val="single" w:color="auto" w:sz="4" w:space="0"/>
              <w:bottom w:val="single" w:color="auto" w:sz="4" w:space="0"/>
              <w:right w:val="single" w:color="auto" w:sz="4" w:space="0"/>
            </w:tcBorders>
            <w:noWrap/>
            <w:vAlign w:val="center"/>
          </w:tcPr>
          <w:p w14:paraId="3F581052">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F52ADA3">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1D77DD01">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681FD091">
            <w:pPr>
              <w:jc w:val="center"/>
              <w:rPr>
                <w:rFonts w:hint="eastAsia" w:ascii="宋体" w:hAnsi="宋体" w:cs="Arial"/>
                <w:bCs/>
                <w:color w:val="000000"/>
                <w:sz w:val="18"/>
                <w:szCs w:val="18"/>
              </w:rPr>
            </w:pPr>
            <w:r>
              <w:rPr>
                <w:rFonts w:hint="eastAsia" w:ascii="宋体" w:hAnsi="宋体" w:cs="Arial"/>
                <w:bCs/>
                <w:color w:val="000000"/>
                <w:sz w:val="18"/>
                <w:szCs w:val="18"/>
              </w:rPr>
              <w:t>13</w:t>
            </w:r>
          </w:p>
        </w:tc>
        <w:tc>
          <w:tcPr>
            <w:tcW w:w="1396" w:type="dxa"/>
            <w:tcBorders>
              <w:top w:val="single" w:color="auto" w:sz="4" w:space="0"/>
              <w:left w:val="single" w:color="auto" w:sz="4" w:space="0"/>
              <w:bottom w:val="single" w:color="auto" w:sz="4" w:space="0"/>
              <w:right w:val="single" w:color="auto" w:sz="4" w:space="0"/>
            </w:tcBorders>
            <w:noWrap/>
            <w:vAlign w:val="center"/>
          </w:tcPr>
          <w:p w14:paraId="096BE497">
            <w:pPr>
              <w:jc w:val="center"/>
              <w:rPr>
                <w:rFonts w:hint="eastAsia" w:ascii="宋体" w:hAnsi="宋体" w:cs="Arial"/>
                <w:bCs/>
                <w:color w:val="000000"/>
                <w:sz w:val="18"/>
                <w:szCs w:val="18"/>
              </w:rPr>
            </w:pPr>
            <w:r>
              <w:rPr>
                <w:rFonts w:hint="eastAsia" w:ascii="宋体" w:hAnsi="宋体" w:cs="Arial"/>
                <w:bCs/>
                <w:color w:val="000000"/>
                <w:sz w:val="18"/>
                <w:szCs w:val="18"/>
              </w:rPr>
              <w:t>电力电缆</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2D191AD0">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4FE37770">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5CD068B5">
            <w:pPr>
              <w:jc w:val="center"/>
              <w:rPr>
                <w:rFonts w:hint="eastAsia" w:ascii="宋体" w:hAnsi="宋体" w:cs="Arial"/>
                <w:bCs/>
                <w:color w:val="000000"/>
                <w:sz w:val="18"/>
                <w:szCs w:val="18"/>
              </w:rPr>
            </w:pPr>
            <w:r>
              <w:rPr>
                <w:rFonts w:hint="eastAsia" w:ascii="宋体" w:hAnsi="宋体" w:cs="Arial"/>
                <w:bCs/>
                <w:color w:val="000000"/>
                <w:sz w:val="18"/>
                <w:szCs w:val="18"/>
              </w:rPr>
              <w:t>m</w:t>
            </w:r>
          </w:p>
        </w:tc>
        <w:tc>
          <w:tcPr>
            <w:tcW w:w="1026" w:type="dxa"/>
            <w:tcBorders>
              <w:top w:val="single" w:color="auto" w:sz="4" w:space="0"/>
              <w:left w:val="single" w:color="auto" w:sz="4" w:space="0"/>
              <w:bottom w:val="single" w:color="auto" w:sz="4" w:space="0"/>
              <w:right w:val="single" w:color="auto" w:sz="4" w:space="0"/>
            </w:tcBorders>
            <w:noWrap/>
            <w:vAlign w:val="center"/>
          </w:tcPr>
          <w:p w14:paraId="6B8905FB">
            <w:pPr>
              <w:jc w:val="center"/>
              <w:rPr>
                <w:rFonts w:hint="eastAsia" w:ascii="宋体" w:hAnsi="宋体" w:cs="Arial"/>
                <w:bCs/>
                <w:color w:val="000000"/>
                <w:sz w:val="18"/>
                <w:szCs w:val="18"/>
              </w:rPr>
            </w:pPr>
            <w:r>
              <w:rPr>
                <w:rFonts w:hint="eastAsia" w:ascii="宋体" w:hAnsi="宋体" w:cs="Arial"/>
                <w:bCs/>
                <w:color w:val="000000"/>
                <w:sz w:val="18"/>
                <w:szCs w:val="18"/>
              </w:rPr>
              <w:t>150</w:t>
            </w:r>
          </w:p>
        </w:tc>
        <w:tc>
          <w:tcPr>
            <w:tcW w:w="647" w:type="dxa"/>
            <w:tcBorders>
              <w:top w:val="single" w:color="auto" w:sz="4" w:space="0"/>
              <w:left w:val="single" w:color="auto" w:sz="4" w:space="0"/>
              <w:bottom w:val="single" w:color="auto" w:sz="4" w:space="0"/>
              <w:right w:val="single" w:color="auto" w:sz="4" w:space="0"/>
            </w:tcBorders>
            <w:noWrap/>
            <w:vAlign w:val="center"/>
          </w:tcPr>
          <w:p w14:paraId="7CCFF1B7">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AAB564F">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39D6E341">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35973564">
            <w:pPr>
              <w:jc w:val="center"/>
              <w:rPr>
                <w:rFonts w:hint="eastAsia" w:ascii="宋体" w:hAnsi="宋体" w:cs="Arial"/>
                <w:bCs/>
                <w:color w:val="000000"/>
                <w:sz w:val="18"/>
                <w:szCs w:val="18"/>
              </w:rPr>
            </w:pPr>
            <w:r>
              <w:rPr>
                <w:rFonts w:hint="eastAsia" w:ascii="宋体" w:hAnsi="宋体" w:cs="Arial"/>
                <w:bCs/>
                <w:color w:val="000000"/>
                <w:sz w:val="18"/>
                <w:szCs w:val="18"/>
              </w:rPr>
              <w:t>14</w:t>
            </w:r>
          </w:p>
        </w:tc>
        <w:tc>
          <w:tcPr>
            <w:tcW w:w="1396" w:type="dxa"/>
            <w:tcBorders>
              <w:top w:val="single" w:color="auto" w:sz="4" w:space="0"/>
              <w:left w:val="single" w:color="auto" w:sz="4" w:space="0"/>
              <w:bottom w:val="single" w:color="auto" w:sz="4" w:space="0"/>
              <w:right w:val="single" w:color="auto" w:sz="4" w:space="0"/>
            </w:tcBorders>
            <w:noWrap/>
            <w:vAlign w:val="center"/>
          </w:tcPr>
          <w:p w14:paraId="302999D1">
            <w:pPr>
              <w:jc w:val="center"/>
              <w:rPr>
                <w:rFonts w:hint="eastAsia" w:ascii="宋体" w:hAnsi="宋体" w:cs="Arial"/>
                <w:bCs/>
                <w:color w:val="000000"/>
                <w:sz w:val="18"/>
                <w:szCs w:val="18"/>
              </w:rPr>
            </w:pPr>
            <w:r>
              <w:rPr>
                <w:rFonts w:hint="eastAsia" w:ascii="宋体" w:hAnsi="宋体" w:cs="Arial"/>
                <w:bCs/>
                <w:color w:val="000000"/>
                <w:sz w:val="18"/>
                <w:szCs w:val="18"/>
              </w:rPr>
              <w:t>电缆头</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2478A406">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25DC4E1D">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208C5C61">
            <w:pPr>
              <w:jc w:val="center"/>
              <w:rPr>
                <w:rFonts w:hint="eastAsia" w:ascii="宋体" w:hAnsi="宋体" w:cs="Arial"/>
                <w:bCs/>
                <w:color w:val="000000"/>
                <w:sz w:val="18"/>
                <w:szCs w:val="18"/>
              </w:rPr>
            </w:pPr>
            <w:r>
              <w:rPr>
                <w:rFonts w:hint="eastAsia" w:ascii="宋体" w:hAnsi="宋体" w:cs="Arial"/>
                <w:bCs/>
                <w:color w:val="000000"/>
                <w:sz w:val="18"/>
                <w:szCs w:val="18"/>
              </w:rPr>
              <w:t>个</w:t>
            </w:r>
          </w:p>
        </w:tc>
        <w:tc>
          <w:tcPr>
            <w:tcW w:w="1026" w:type="dxa"/>
            <w:tcBorders>
              <w:top w:val="single" w:color="auto" w:sz="4" w:space="0"/>
              <w:left w:val="single" w:color="auto" w:sz="4" w:space="0"/>
              <w:bottom w:val="single" w:color="auto" w:sz="4" w:space="0"/>
              <w:right w:val="single" w:color="auto" w:sz="4" w:space="0"/>
            </w:tcBorders>
            <w:noWrap/>
            <w:vAlign w:val="center"/>
          </w:tcPr>
          <w:p w14:paraId="2901A428">
            <w:pPr>
              <w:jc w:val="center"/>
              <w:rPr>
                <w:rFonts w:hint="eastAsia" w:ascii="宋体" w:hAnsi="宋体" w:cs="Arial"/>
                <w:bCs/>
                <w:color w:val="000000"/>
                <w:sz w:val="18"/>
                <w:szCs w:val="18"/>
              </w:rPr>
            </w:pPr>
            <w:r>
              <w:rPr>
                <w:rFonts w:hint="eastAsia" w:ascii="宋体" w:hAnsi="宋体" w:cs="Arial"/>
                <w:bCs/>
                <w:color w:val="000000"/>
                <w:sz w:val="18"/>
                <w:szCs w:val="18"/>
              </w:rPr>
              <w:t>2</w:t>
            </w:r>
          </w:p>
        </w:tc>
        <w:tc>
          <w:tcPr>
            <w:tcW w:w="647" w:type="dxa"/>
            <w:tcBorders>
              <w:top w:val="single" w:color="auto" w:sz="4" w:space="0"/>
              <w:left w:val="single" w:color="auto" w:sz="4" w:space="0"/>
              <w:bottom w:val="single" w:color="auto" w:sz="4" w:space="0"/>
              <w:right w:val="single" w:color="auto" w:sz="4" w:space="0"/>
            </w:tcBorders>
            <w:noWrap/>
            <w:vAlign w:val="center"/>
          </w:tcPr>
          <w:p w14:paraId="66DAE509">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0DB2CEAD">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2638625D">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619FC239">
            <w:pPr>
              <w:jc w:val="center"/>
              <w:rPr>
                <w:rFonts w:hint="eastAsia" w:ascii="宋体" w:hAnsi="宋体" w:cs="Arial"/>
                <w:bCs/>
                <w:color w:val="000000"/>
                <w:sz w:val="18"/>
                <w:szCs w:val="18"/>
              </w:rPr>
            </w:pPr>
            <w:r>
              <w:rPr>
                <w:rFonts w:hint="eastAsia" w:ascii="宋体" w:hAnsi="宋体" w:cs="Arial"/>
                <w:bCs/>
                <w:color w:val="000000"/>
                <w:sz w:val="18"/>
                <w:szCs w:val="18"/>
              </w:rPr>
              <w:t>15</w:t>
            </w:r>
          </w:p>
        </w:tc>
        <w:tc>
          <w:tcPr>
            <w:tcW w:w="1396" w:type="dxa"/>
            <w:tcBorders>
              <w:top w:val="single" w:color="auto" w:sz="4" w:space="0"/>
              <w:left w:val="single" w:color="auto" w:sz="4" w:space="0"/>
              <w:bottom w:val="single" w:color="auto" w:sz="4" w:space="0"/>
              <w:right w:val="single" w:color="auto" w:sz="4" w:space="0"/>
            </w:tcBorders>
            <w:noWrap/>
            <w:vAlign w:val="center"/>
          </w:tcPr>
          <w:p w14:paraId="6C15FD83">
            <w:pPr>
              <w:jc w:val="center"/>
              <w:rPr>
                <w:rFonts w:hint="eastAsia" w:ascii="宋体" w:hAnsi="宋体" w:cs="Arial"/>
                <w:bCs/>
                <w:color w:val="000000"/>
                <w:sz w:val="18"/>
                <w:szCs w:val="18"/>
              </w:rPr>
            </w:pPr>
            <w:r>
              <w:rPr>
                <w:rFonts w:hint="eastAsia" w:ascii="宋体" w:hAnsi="宋体" w:cs="Arial"/>
                <w:bCs/>
                <w:color w:val="000000"/>
                <w:sz w:val="18"/>
                <w:szCs w:val="18"/>
              </w:rPr>
              <w:t>桥架支架</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7EADAD3D">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7629BA92">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706B69E9">
            <w:pPr>
              <w:jc w:val="center"/>
              <w:rPr>
                <w:rFonts w:hint="eastAsia" w:ascii="宋体" w:hAnsi="宋体" w:cs="Arial"/>
                <w:bCs/>
                <w:color w:val="000000"/>
                <w:sz w:val="18"/>
                <w:szCs w:val="18"/>
              </w:rPr>
            </w:pPr>
            <w:r>
              <w:rPr>
                <w:rFonts w:hint="eastAsia" w:ascii="宋体" w:hAnsi="宋体" w:cs="Arial"/>
                <w:bCs/>
                <w:color w:val="000000"/>
                <w:sz w:val="18"/>
                <w:szCs w:val="18"/>
              </w:rPr>
              <w:t>项</w:t>
            </w:r>
          </w:p>
        </w:tc>
        <w:tc>
          <w:tcPr>
            <w:tcW w:w="1026" w:type="dxa"/>
            <w:tcBorders>
              <w:top w:val="single" w:color="auto" w:sz="4" w:space="0"/>
              <w:left w:val="single" w:color="auto" w:sz="4" w:space="0"/>
              <w:bottom w:val="single" w:color="auto" w:sz="4" w:space="0"/>
              <w:right w:val="single" w:color="auto" w:sz="4" w:space="0"/>
            </w:tcBorders>
            <w:noWrap/>
            <w:vAlign w:val="center"/>
          </w:tcPr>
          <w:p w14:paraId="5F4ECC30">
            <w:pPr>
              <w:jc w:val="center"/>
              <w:rPr>
                <w:rFonts w:hint="eastAsia" w:ascii="宋体" w:hAnsi="宋体" w:cs="Arial"/>
                <w:bCs/>
                <w:color w:val="000000"/>
                <w:sz w:val="18"/>
                <w:szCs w:val="18"/>
              </w:rPr>
            </w:pPr>
            <w:r>
              <w:rPr>
                <w:rFonts w:hint="eastAsia" w:ascii="宋体" w:hAnsi="宋体" w:cs="Arial"/>
                <w:bCs/>
                <w:color w:val="000000"/>
                <w:sz w:val="18"/>
                <w:szCs w:val="18"/>
              </w:rPr>
              <w:t>1</w:t>
            </w:r>
          </w:p>
        </w:tc>
        <w:tc>
          <w:tcPr>
            <w:tcW w:w="647" w:type="dxa"/>
            <w:tcBorders>
              <w:top w:val="single" w:color="auto" w:sz="4" w:space="0"/>
              <w:left w:val="single" w:color="auto" w:sz="4" w:space="0"/>
              <w:bottom w:val="single" w:color="auto" w:sz="4" w:space="0"/>
              <w:right w:val="single" w:color="auto" w:sz="4" w:space="0"/>
            </w:tcBorders>
            <w:noWrap/>
            <w:vAlign w:val="center"/>
          </w:tcPr>
          <w:p w14:paraId="3EAEACA8">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8F08900">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13315E70">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5C3D41E3">
            <w:pPr>
              <w:jc w:val="center"/>
              <w:rPr>
                <w:rFonts w:hint="eastAsia" w:ascii="宋体" w:hAnsi="宋体" w:cs="Arial"/>
                <w:bCs/>
                <w:color w:val="000000"/>
                <w:sz w:val="18"/>
                <w:szCs w:val="18"/>
              </w:rPr>
            </w:pPr>
            <w:r>
              <w:rPr>
                <w:rFonts w:hint="eastAsia" w:ascii="宋体" w:hAnsi="宋体" w:cs="Arial"/>
                <w:bCs/>
                <w:color w:val="000000"/>
                <w:sz w:val="18"/>
                <w:szCs w:val="18"/>
              </w:rPr>
              <w:t>16</w:t>
            </w:r>
          </w:p>
        </w:tc>
        <w:tc>
          <w:tcPr>
            <w:tcW w:w="1396" w:type="dxa"/>
            <w:tcBorders>
              <w:top w:val="single" w:color="auto" w:sz="4" w:space="0"/>
              <w:left w:val="single" w:color="auto" w:sz="4" w:space="0"/>
              <w:bottom w:val="single" w:color="auto" w:sz="4" w:space="0"/>
              <w:right w:val="single" w:color="auto" w:sz="4" w:space="0"/>
            </w:tcBorders>
            <w:noWrap/>
            <w:vAlign w:val="center"/>
          </w:tcPr>
          <w:p w14:paraId="1E5C75FB">
            <w:pPr>
              <w:jc w:val="center"/>
              <w:rPr>
                <w:rFonts w:hint="eastAsia" w:ascii="宋体" w:hAnsi="宋体" w:cs="Arial"/>
                <w:bCs/>
                <w:color w:val="000000"/>
                <w:sz w:val="18"/>
                <w:szCs w:val="18"/>
              </w:rPr>
            </w:pPr>
            <w:r>
              <w:rPr>
                <w:rFonts w:hint="eastAsia" w:ascii="宋体" w:hAnsi="宋体" w:cs="Arial"/>
                <w:bCs/>
                <w:color w:val="000000"/>
                <w:sz w:val="18"/>
                <w:szCs w:val="18"/>
              </w:rPr>
              <w:t>防雷接地</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691F993C">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81454DB">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15BD9DFE">
            <w:pPr>
              <w:jc w:val="center"/>
              <w:rPr>
                <w:rFonts w:hint="eastAsia" w:ascii="宋体" w:hAnsi="宋体" w:cs="Arial"/>
                <w:bCs/>
                <w:color w:val="000000"/>
                <w:sz w:val="18"/>
                <w:szCs w:val="18"/>
              </w:rPr>
            </w:pPr>
            <w:r>
              <w:rPr>
                <w:rFonts w:hint="eastAsia" w:ascii="宋体" w:hAnsi="宋体" w:cs="Arial"/>
                <w:bCs/>
                <w:color w:val="000000"/>
                <w:sz w:val="18"/>
                <w:szCs w:val="18"/>
              </w:rPr>
              <w:t>项</w:t>
            </w:r>
          </w:p>
        </w:tc>
        <w:tc>
          <w:tcPr>
            <w:tcW w:w="1026" w:type="dxa"/>
            <w:tcBorders>
              <w:top w:val="single" w:color="auto" w:sz="4" w:space="0"/>
              <w:left w:val="single" w:color="auto" w:sz="4" w:space="0"/>
              <w:bottom w:val="single" w:color="auto" w:sz="4" w:space="0"/>
              <w:right w:val="single" w:color="auto" w:sz="4" w:space="0"/>
            </w:tcBorders>
            <w:noWrap/>
            <w:vAlign w:val="center"/>
          </w:tcPr>
          <w:p w14:paraId="00DD4683">
            <w:pPr>
              <w:jc w:val="center"/>
              <w:rPr>
                <w:rFonts w:hint="eastAsia" w:ascii="宋体" w:hAnsi="宋体" w:cs="Arial"/>
                <w:bCs/>
                <w:color w:val="000000"/>
                <w:sz w:val="18"/>
                <w:szCs w:val="18"/>
              </w:rPr>
            </w:pPr>
            <w:r>
              <w:rPr>
                <w:rFonts w:hint="eastAsia" w:ascii="宋体" w:hAnsi="宋体" w:cs="Arial"/>
                <w:bCs/>
                <w:color w:val="000000"/>
                <w:sz w:val="18"/>
                <w:szCs w:val="18"/>
              </w:rPr>
              <w:t>1</w:t>
            </w:r>
          </w:p>
        </w:tc>
        <w:tc>
          <w:tcPr>
            <w:tcW w:w="647" w:type="dxa"/>
            <w:tcBorders>
              <w:top w:val="single" w:color="auto" w:sz="4" w:space="0"/>
              <w:left w:val="single" w:color="auto" w:sz="4" w:space="0"/>
              <w:bottom w:val="single" w:color="auto" w:sz="4" w:space="0"/>
              <w:right w:val="single" w:color="auto" w:sz="4" w:space="0"/>
            </w:tcBorders>
            <w:noWrap/>
            <w:vAlign w:val="center"/>
          </w:tcPr>
          <w:p w14:paraId="2EA09F09">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237253E0">
            <w:pPr>
              <w:jc w:val="center"/>
              <w:rPr>
                <w:rFonts w:hint="eastAsia" w:ascii="宋体" w:hAnsi="宋体" w:cs="Arial"/>
                <w:bCs/>
                <w:color w:val="000000"/>
                <w:sz w:val="18"/>
                <w:szCs w:val="18"/>
              </w:rPr>
            </w:pPr>
            <w:r>
              <w:rPr>
                <w:rFonts w:hint="eastAsia" w:ascii="宋体" w:hAnsi="宋体" w:cs="Arial"/>
                <w:bCs/>
                <w:color w:val="000000"/>
                <w:sz w:val="18"/>
                <w:szCs w:val="18"/>
              </w:rPr>
              <w:t>　</w:t>
            </w:r>
          </w:p>
        </w:tc>
      </w:tr>
      <w:tr w14:paraId="18F5358E">
        <w:tblPrEx>
          <w:tblCellMar>
            <w:top w:w="0" w:type="dxa"/>
            <w:left w:w="108" w:type="dxa"/>
            <w:bottom w:w="0" w:type="dxa"/>
            <w:right w:w="108" w:type="dxa"/>
          </w:tblCellMar>
        </w:tblPrEx>
        <w:trPr>
          <w:trHeight w:val="85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107849B7">
            <w:pPr>
              <w:jc w:val="center"/>
              <w:rPr>
                <w:rFonts w:hint="eastAsia" w:ascii="宋体" w:hAnsi="宋体" w:cs="Arial"/>
                <w:bCs/>
                <w:color w:val="000000"/>
                <w:sz w:val="18"/>
                <w:szCs w:val="18"/>
              </w:rPr>
            </w:pPr>
            <w:r>
              <w:rPr>
                <w:rFonts w:hint="eastAsia" w:ascii="宋体" w:hAnsi="宋体" w:cs="Arial"/>
                <w:bCs/>
                <w:color w:val="000000"/>
                <w:sz w:val="18"/>
                <w:szCs w:val="18"/>
              </w:rPr>
              <w:t>17</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4CE5D46B">
            <w:pPr>
              <w:jc w:val="center"/>
              <w:rPr>
                <w:rFonts w:hint="eastAsia" w:ascii="宋体" w:hAnsi="宋体" w:cs="Arial"/>
                <w:bCs/>
                <w:color w:val="000000"/>
                <w:sz w:val="18"/>
                <w:szCs w:val="18"/>
              </w:rPr>
            </w:pPr>
            <w:r>
              <w:rPr>
                <w:rFonts w:hint="eastAsia" w:ascii="宋体" w:hAnsi="宋体" w:cs="Arial"/>
                <w:bCs/>
                <w:color w:val="000000"/>
                <w:sz w:val="18"/>
                <w:szCs w:val="18"/>
              </w:rPr>
              <w:t>破洞拆除费</w:t>
            </w:r>
          </w:p>
        </w:tc>
        <w:tc>
          <w:tcPr>
            <w:tcW w:w="1253" w:type="dxa"/>
            <w:tcBorders>
              <w:top w:val="single" w:color="auto" w:sz="4" w:space="0"/>
              <w:left w:val="single" w:color="auto" w:sz="4" w:space="0"/>
              <w:bottom w:val="single" w:color="auto" w:sz="4" w:space="0"/>
              <w:right w:val="single" w:color="auto" w:sz="4" w:space="0"/>
            </w:tcBorders>
            <w:noWrap w:val="0"/>
            <w:vAlign w:val="top"/>
          </w:tcPr>
          <w:p w14:paraId="05B0EF05">
            <w:pPr>
              <w:jc w:val="center"/>
              <w:rPr>
                <w:rFonts w:hint="eastAsia" w:ascii="宋体" w:hAnsi="宋体" w:cs="Arial"/>
                <w:bCs/>
                <w:color w:val="000000"/>
                <w:sz w:val="18"/>
                <w:szCs w:val="18"/>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401C5A4">
            <w:pPr>
              <w:jc w:val="center"/>
              <w:rPr>
                <w:rFonts w:hint="eastAsia" w:ascii="宋体" w:hAnsi="宋体" w:cs="Arial"/>
                <w:bCs/>
                <w:color w:val="000000"/>
                <w:sz w:val="18"/>
                <w:szCs w:val="18"/>
              </w:rPr>
            </w:pPr>
          </w:p>
        </w:tc>
        <w:tc>
          <w:tcPr>
            <w:tcW w:w="594" w:type="dxa"/>
            <w:tcBorders>
              <w:top w:val="single" w:color="auto" w:sz="4" w:space="0"/>
              <w:left w:val="single" w:color="auto" w:sz="4" w:space="0"/>
              <w:bottom w:val="single" w:color="auto" w:sz="4" w:space="0"/>
              <w:right w:val="single" w:color="auto" w:sz="4" w:space="0"/>
            </w:tcBorders>
            <w:noWrap w:val="0"/>
            <w:vAlign w:val="center"/>
          </w:tcPr>
          <w:p w14:paraId="3DEDE8EA">
            <w:pPr>
              <w:jc w:val="center"/>
              <w:rPr>
                <w:rFonts w:hint="eastAsia" w:ascii="宋体" w:hAnsi="宋体" w:cs="Arial"/>
                <w:bCs/>
                <w:color w:val="000000"/>
                <w:sz w:val="18"/>
                <w:szCs w:val="18"/>
              </w:rPr>
            </w:pPr>
            <w:r>
              <w:rPr>
                <w:rFonts w:hint="eastAsia" w:ascii="宋体" w:hAnsi="宋体" w:cs="Arial"/>
                <w:bCs/>
                <w:color w:val="000000"/>
                <w:sz w:val="18"/>
                <w:szCs w:val="18"/>
              </w:rPr>
              <w:t>项</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7A63B19A">
            <w:pPr>
              <w:jc w:val="center"/>
              <w:rPr>
                <w:rFonts w:hint="eastAsia" w:ascii="宋体" w:hAnsi="宋体" w:cs="Arial"/>
                <w:bCs/>
                <w:color w:val="000000"/>
                <w:sz w:val="18"/>
                <w:szCs w:val="18"/>
              </w:rPr>
            </w:pPr>
            <w:r>
              <w:rPr>
                <w:rFonts w:hint="eastAsia" w:ascii="宋体" w:hAnsi="宋体" w:cs="Arial"/>
                <w:bCs/>
                <w:color w:val="000000"/>
                <w:sz w:val="18"/>
                <w:szCs w:val="18"/>
              </w:rPr>
              <w:t>1</w:t>
            </w:r>
          </w:p>
        </w:tc>
        <w:tc>
          <w:tcPr>
            <w:tcW w:w="647" w:type="dxa"/>
            <w:tcBorders>
              <w:top w:val="single" w:color="auto" w:sz="4" w:space="0"/>
              <w:left w:val="single" w:color="auto" w:sz="4" w:space="0"/>
              <w:bottom w:val="single" w:color="auto" w:sz="4" w:space="0"/>
              <w:right w:val="single" w:color="auto" w:sz="4" w:space="0"/>
            </w:tcBorders>
            <w:noWrap w:val="0"/>
            <w:vAlign w:val="center"/>
          </w:tcPr>
          <w:p w14:paraId="20606D43">
            <w:pPr>
              <w:jc w:val="center"/>
              <w:rPr>
                <w:rFonts w:hint="eastAsia" w:ascii="宋体" w:hAnsi="宋体" w:cs="Arial"/>
                <w:bCs/>
                <w:color w:val="000000"/>
                <w:sz w:val="18"/>
                <w:szCs w:val="18"/>
              </w:rPr>
            </w:pPr>
            <w:r>
              <w:rPr>
                <w:rFonts w:hint="eastAsia" w:ascii="宋体" w:hAnsi="宋体" w:cs="Arial"/>
                <w:bCs/>
                <w:color w:val="000000"/>
                <w:sz w:val="18"/>
                <w:szCs w:val="18"/>
              </w:rPr>
              <w:t>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13BE78A">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3601BC28">
        <w:tblPrEx>
          <w:tblCellMar>
            <w:top w:w="0" w:type="dxa"/>
            <w:left w:w="108" w:type="dxa"/>
            <w:bottom w:w="0" w:type="dxa"/>
            <w:right w:w="108" w:type="dxa"/>
          </w:tblCellMar>
        </w:tblPrEx>
        <w:trPr>
          <w:trHeight w:val="383" w:hRule="atLeast"/>
        </w:trPr>
        <w:tc>
          <w:tcPr>
            <w:tcW w:w="2003" w:type="dxa"/>
            <w:gridSpan w:val="2"/>
            <w:tcBorders>
              <w:top w:val="single" w:color="auto" w:sz="4" w:space="0"/>
              <w:left w:val="single" w:color="auto" w:sz="4" w:space="0"/>
              <w:bottom w:val="single" w:color="auto" w:sz="4" w:space="0"/>
              <w:right w:val="single" w:color="auto" w:sz="4" w:space="0"/>
            </w:tcBorders>
            <w:noWrap w:val="0"/>
            <w:vAlign w:val="center"/>
          </w:tcPr>
          <w:p w14:paraId="0D1FC37C">
            <w:pPr>
              <w:jc w:val="center"/>
              <w:rPr>
                <w:rFonts w:hint="eastAsia" w:ascii="宋体" w:hAnsi="宋体" w:cs="Arial"/>
                <w:color w:val="000000"/>
                <w:sz w:val="18"/>
                <w:szCs w:val="18"/>
              </w:rPr>
            </w:pPr>
            <w:r>
              <w:rPr>
                <w:rFonts w:hint="eastAsia" w:ascii="宋体" w:hAnsi="宋体" w:cs="宋体"/>
                <w:color w:val="000000"/>
                <w:sz w:val="18"/>
                <w:szCs w:val="18"/>
              </w:rPr>
              <w:t>总  计</w:t>
            </w:r>
          </w:p>
        </w:tc>
        <w:tc>
          <w:tcPr>
            <w:tcW w:w="6760" w:type="dxa"/>
            <w:gridSpan w:val="6"/>
            <w:tcBorders>
              <w:top w:val="single" w:color="auto" w:sz="4" w:space="0"/>
              <w:left w:val="single" w:color="auto" w:sz="4" w:space="0"/>
              <w:bottom w:val="single" w:color="auto" w:sz="4" w:space="0"/>
              <w:right w:val="single" w:color="auto" w:sz="4" w:space="0"/>
            </w:tcBorders>
            <w:noWrap w:val="0"/>
            <w:vAlign w:val="center"/>
          </w:tcPr>
          <w:p w14:paraId="17998608">
            <w:pPr>
              <w:rPr>
                <w:rFonts w:hint="eastAsia" w:ascii="宋体" w:hAnsi="宋体" w:cs="Arial"/>
                <w:color w:val="000000"/>
                <w:sz w:val="18"/>
                <w:szCs w:val="18"/>
              </w:rPr>
            </w:pPr>
            <w:r>
              <w:rPr>
                <w:rFonts w:hint="eastAsia" w:ascii="宋体" w:hAnsi="宋体" w:cs="宋体"/>
                <w:color w:val="000000"/>
                <w:sz w:val="18"/>
                <w:szCs w:val="18"/>
              </w:rPr>
              <w:t>大写：</w:t>
            </w:r>
            <w:r>
              <w:rPr>
                <w:rFonts w:hint="eastAsia" w:ascii="宋体" w:hAnsi="宋体" w:cs="宋体"/>
                <w:color w:val="000000"/>
                <w:sz w:val="18"/>
                <w:szCs w:val="18"/>
                <w:lang w:val="zh-CN"/>
              </w:rPr>
              <w:t>人民币</w:t>
            </w:r>
            <w:r>
              <w:rPr>
                <w:rFonts w:hint="eastAsia" w:ascii="宋体" w:hAnsi="宋体" w:cs="宋体"/>
                <w:color w:val="000000"/>
                <w:sz w:val="18"/>
                <w:szCs w:val="18"/>
                <w:u w:val="single"/>
                <w:lang w:val="zh-CN"/>
              </w:rPr>
              <w:t xml:space="preserve">                      </w:t>
            </w:r>
            <w:r>
              <w:rPr>
                <w:rFonts w:hint="eastAsia" w:ascii="宋体" w:hAnsi="宋体" w:cs="宋体"/>
                <w:color w:val="000000"/>
                <w:sz w:val="18"/>
                <w:szCs w:val="18"/>
                <w:lang w:val="zh-CN"/>
              </w:rPr>
              <w:t>（</w:t>
            </w:r>
            <w:r>
              <w:rPr>
                <w:rFonts w:hint="eastAsia" w:ascii="宋体" w:hAnsi="宋体" w:cs="宋体"/>
                <w:color w:val="000000"/>
                <w:sz w:val="18"/>
                <w:szCs w:val="18"/>
              </w:rPr>
              <w:t>¥</w:t>
            </w:r>
            <w:r>
              <w:rPr>
                <w:rFonts w:hint="eastAsia" w:ascii="宋体" w:hAnsi="宋体" w:cs="宋体"/>
                <w:color w:val="000000"/>
                <w:sz w:val="18"/>
                <w:szCs w:val="18"/>
                <w:u w:val="single"/>
                <w:lang w:val="zh-CN"/>
              </w:rPr>
              <w:t xml:space="preserve">          </w:t>
            </w:r>
            <w:r>
              <w:rPr>
                <w:rFonts w:hint="eastAsia" w:ascii="宋体" w:hAnsi="宋体" w:cs="宋体"/>
                <w:color w:val="000000"/>
                <w:sz w:val="18"/>
                <w:szCs w:val="18"/>
                <w:lang w:val="zh-CN"/>
              </w:rPr>
              <w:t>）</w:t>
            </w:r>
          </w:p>
        </w:tc>
      </w:tr>
    </w:tbl>
    <w:p w14:paraId="5D9E6F9A">
      <w:pPr>
        <w:autoSpaceDE w:val="0"/>
        <w:autoSpaceDN w:val="0"/>
        <w:adjustRightInd w:val="0"/>
        <w:spacing w:line="440" w:lineRule="exact"/>
        <w:rPr>
          <w:rFonts w:ascii="宋体" w:hAnsi="Arial" w:cs="宋体"/>
          <w:b/>
          <w:bCs/>
          <w:sz w:val="24"/>
          <w:lang w:val="zh-CN"/>
        </w:rPr>
      </w:pPr>
      <w:r>
        <w:rPr>
          <w:rFonts w:hint="eastAsia" w:ascii="宋体" w:hAnsi="Arial" w:cs="宋体"/>
          <w:b/>
          <w:bCs/>
          <w:sz w:val="24"/>
          <w:lang w:val="zh-CN"/>
        </w:rPr>
        <w:t>注：1</w:t>
      </w:r>
      <w:r>
        <w:rPr>
          <w:rFonts w:ascii="宋体" w:hAnsi="Arial" w:cs="宋体"/>
          <w:b/>
          <w:bCs/>
          <w:sz w:val="24"/>
          <w:lang w:val="zh-CN"/>
        </w:rPr>
        <w:t>.</w:t>
      </w:r>
      <w:r>
        <w:rPr>
          <w:rFonts w:hint="eastAsia" w:ascii="宋体" w:hAnsi="Arial" w:cs="宋体"/>
          <w:b/>
          <w:bCs/>
          <w:sz w:val="24"/>
          <w:lang w:val="zh-CN"/>
        </w:rPr>
        <w:t>单价和总价均应包括全部设备价、包装费、运输、安装、调试、培训、技术服务、必不可少的部件、标准备件、专用工具等费用，以及已支付或将支付的所有税费。</w:t>
      </w:r>
    </w:p>
    <w:p w14:paraId="683BF927">
      <w:pPr>
        <w:pStyle w:val="4"/>
        <w:spacing w:after="0" w:line="440" w:lineRule="exact"/>
        <w:ind w:left="0" w:leftChars="0" w:firstLine="482"/>
        <w:rPr>
          <w:rFonts w:hint="eastAsia" w:ascii="宋体" w:hAnsi="Arial" w:cs="宋体"/>
          <w:b/>
          <w:bCs/>
          <w:sz w:val="24"/>
          <w:lang w:val="zh-CN"/>
        </w:rPr>
      </w:pPr>
      <w:r>
        <w:rPr>
          <w:rFonts w:hint="eastAsia"/>
          <w:b/>
          <w:bCs/>
          <w:sz w:val="24"/>
        </w:rPr>
        <w:t>2.</w:t>
      </w:r>
      <w:r>
        <w:rPr>
          <w:rFonts w:hint="eastAsia"/>
          <w:b/>
          <w:bCs/>
          <w:sz w:val="24"/>
          <w:lang w:val="zh-CN"/>
        </w:rPr>
        <w:t>货物的品牌、规格、型号填写应准确、完整，如打孔等不好填写品牌和规格型号的</w:t>
      </w:r>
      <w:r>
        <w:rPr>
          <w:rFonts w:hint="eastAsia"/>
          <w:b/>
          <w:bCs/>
          <w:sz w:val="24"/>
        </w:rPr>
        <w:t>投标人可不填写</w:t>
      </w:r>
      <w:r>
        <w:rPr>
          <w:rFonts w:hint="eastAsia"/>
          <w:b/>
          <w:bCs/>
          <w:sz w:val="24"/>
          <w:lang w:val="zh-CN"/>
        </w:rPr>
        <w:t>。</w:t>
      </w:r>
    </w:p>
    <w:p w14:paraId="475E6811">
      <w:pPr>
        <w:pStyle w:val="4"/>
        <w:spacing w:after="0" w:line="440" w:lineRule="exact"/>
        <w:ind w:left="0" w:leftChars="0" w:firstLine="482"/>
        <w:rPr>
          <w:rFonts w:hint="eastAsia" w:ascii="宋体" w:hAnsi="Arial" w:cs="宋体"/>
          <w:sz w:val="24"/>
          <w:lang w:val="zh-CN"/>
        </w:rPr>
      </w:pPr>
      <w:r>
        <w:rPr>
          <w:rFonts w:hint="eastAsia"/>
          <w:b/>
          <w:bCs/>
          <w:sz w:val="24"/>
        </w:rPr>
        <w:t>3.本项目报价应包含空调安装的所有项目以及吊顶修复、环境恢复等一切费用，投标人应通盘考虑，如投标人认为该分项报价表中有未提到的项目，可在分项报价表中增行报价。</w:t>
      </w:r>
    </w:p>
    <w:p w14:paraId="2E07653D">
      <w:pPr>
        <w:autoSpaceDE w:val="0"/>
        <w:autoSpaceDN w:val="0"/>
        <w:adjustRightInd w:val="0"/>
        <w:rPr>
          <w:rFonts w:hint="eastAsia" w:ascii="宋体" w:hAnsi="Arial" w:cs="宋体"/>
          <w:b/>
          <w:sz w:val="24"/>
          <w:szCs w:val="24"/>
          <w:lang w:val="zh-CN"/>
        </w:rPr>
      </w:pPr>
    </w:p>
    <w:p w14:paraId="074855C2">
      <w:pPr>
        <w:autoSpaceDE w:val="0"/>
        <w:autoSpaceDN w:val="0"/>
        <w:adjustRightInd w:val="0"/>
        <w:rPr>
          <w:rFonts w:hint="eastAsia" w:ascii="宋体" w:hAnsi="Arial" w:cs="宋体"/>
          <w:sz w:val="24"/>
          <w:szCs w:val="24"/>
          <w:lang w:val="zh-CN"/>
        </w:rPr>
      </w:pPr>
    </w:p>
    <w:p w14:paraId="05462CC6">
      <w:pPr>
        <w:autoSpaceDE w:val="0"/>
        <w:autoSpaceDN w:val="0"/>
        <w:adjustRightInd w:val="0"/>
        <w:ind w:firstLine="4680" w:firstLineChars="195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3FBC137">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38ED6913">
      <w:pPr>
        <w:snapToGrid w:val="0"/>
        <w:spacing w:line="800" w:lineRule="exact"/>
        <w:ind w:firstLine="4800" w:firstLineChars="2000"/>
        <w:rPr>
          <w:rFonts w:hint="eastAsia" w:ascii="宋体" w:hAnsi="宋体"/>
          <w:sz w:val="24"/>
          <w:szCs w:val="24"/>
        </w:rPr>
      </w:pPr>
      <w:r>
        <w:rPr>
          <w:rFonts w:hint="eastAsia" w:ascii="宋体" w:hAnsi="宋体"/>
          <w:sz w:val="24"/>
          <w:szCs w:val="24"/>
        </w:rPr>
        <w:t>日期：</w:t>
      </w:r>
    </w:p>
    <w:p w14:paraId="5496AE8B">
      <w:pPr>
        <w:pStyle w:val="7"/>
      </w:pPr>
    </w:p>
    <w:p w14:paraId="5203A653">
      <w:pPr>
        <w:pStyle w:val="7"/>
      </w:pPr>
    </w:p>
    <w:p w14:paraId="3D58E295">
      <w:pPr>
        <w:pStyle w:val="7"/>
      </w:pPr>
    </w:p>
    <w:p w14:paraId="290222DC">
      <w:pPr>
        <w:pStyle w:val="7"/>
      </w:pPr>
    </w:p>
    <w:p w14:paraId="0C010B26">
      <w:pPr>
        <w:pStyle w:val="7"/>
      </w:pPr>
    </w:p>
    <w:p w14:paraId="296DF3BF">
      <w:pPr>
        <w:pStyle w:val="7"/>
        <w:rPr>
          <w:rFonts w:hint="eastAsia"/>
        </w:rPr>
      </w:pPr>
    </w:p>
    <w:p w14:paraId="58A02951">
      <w:pPr>
        <w:pStyle w:val="7"/>
        <w:rPr>
          <w:rFonts w:hint="eastAsia"/>
        </w:rPr>
      </w:pPr>
      <w:r>
        <w:rPr>
          <w:rFonts w:hint="eastAsia"/>
        </w:rPr>
        <w:t>分项名称：新长校区20间多媒体教室5匹柜机空调</w:t>
      </w:r>
    </w:p>
    <w:tbl>
      <w:tblPr>
        <w:tblStyle w:val="5"/>
        <w:tblW w:w="87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133"/>
        <w:gridCol w:w="1638"/>
        <w:gridCol w:w="2137"/>
        <w:gridCol w:w="999"/>
        <w:gridCol w:w="839"/>
        <w:gridCol w:w="719"/>
        <w:gridCol w:w="664"/>
      </w:tblGrid>
      <w:tr w14:paraId="5B32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27" w:type="dxa"/>
            <w:vMerge w:val="restart"/>
            <w:noWrap w:val="0"/>
            <w:vAlign w:val="center"/>
          </w:tcPr>
          <w:p w14:paraId="697047D8">
            <w:pPr>
              <w:jc w:val="center"/>
              <w:rPr>
                <w:rFonts w:hint="eastAsia" w:ascii="宋体" w:hAnsi="宋体" w:cs="Arial"/>
                <w:bCs/>
                <w:color w:val="000000"/>
                <w:sz w:val="18"/>
                <w:szCs w:val="18"/>
              </w:rPr>
            </w:pPr>
            <w:r>
              <w:rPr>
                <w:rFonts w:hint="eastAsia" w:ascii="宋体" w:hAnsi="宋体" w:cs="Arial"/>
                <w:bCs/>
                <w:color w:val="000000"/>
                <w:sz w:val="18"/>
                <w:szCs w:val="18"/>
              </w:rPr>
              <w:t>序号</w:t>
            </w:r>
          </w:p>
        </w:tc>
        <w:tc>
          <w:tcPr>
            <w:tcW w:w="1133" w:type="dxa"/>
            <w:vMerge w:val="restart"/>
            <w:noWrap w:val="0"/>
            <w:vAlign w:val="center"/>
          </w:tcPr>
          <w:p w14:paraId="2060916A">
            <w:pPr>
              <w:jc w:val="center"/>
              <w:rPr>
                <w:rFonts w:hint="eastAsia" w:ascii="宋体" w:hAnsi="宋体" w:cs="Arial"/>
                <w:bCs/>
                <w:color w:val="000000"/>
                <w:sz w:val="18"/>
                <w:szCs w:val="18"/>
              </w:rPr>
            </w:pPr>
            <w:r>
              <w:rPr>
                <w:rFonts w:hint="eastAsia" w:ascii="宋体" w:hAnsi="宋体" w:cs="Arial"/>
                <w:bCs/>
                <w:color w:val="000000"/>
                <w:sz w:val="18"/>
                <w:szCs w:val="18"/>
              </w:rPr>
              <w:t>设备名称</w:t>
            </w:r>
          </w:p>
        </w:tc>
        <w:tc>
          <w:tcPr>
            <w:tcW w:w="1638" w:type="dxa"/>
            <w:vMerge w:val="restart"/>
            <w:noWrap w:val="0"/>
            <w:vAlign w:val="center"/>
          </w:tcPr>
          <w:p w14:paraId="455F0D2D">
            <w:pPr>
              <w:jc w:val="center"/>
              <w:rPr>
                <w:rFonts w:hint="eastAsia" w:ascii="宋体" w:hAnsi="宋体" w:cs="Arial"/>
                <w:bCs/>
                <w:color w:val="000000"/>
                <w:sz w:val="18"/>
                <w:szCs w:val="18"/>
              </w:rPr>
            </w:pPr>
            <w:r>
              <w:rPr>
                <w:rFonts w:hint="eastAsia" w:ascii="宋体" w:hAnsi="宋体" w:cs="Arial"/>
                <w:bCs/>
                <w:color w:val="000000"/>
                <w:sz w:val="18"/>
                <w:szCs w:val="18"/>
              </w:rPr>
              <w:t>品牌</w:t>
            </w:r>
          </w:p>
        </w:tc>
        <w:tc>
          <w:tcPr>
            <w:tcW w:w="2137" w:type="dxa"/>
            <w:vMerge w:val="restart"/>
            <w:noWrap w:val="0"/>
            <w:vAlign w:val="center"/>
          </w:tcPr>
          <w:p w14:paraId="2DE60CD8">
            <w:pPr>
              <w:jc w:val="center"/>
              <w:rPr>
                <w:rFonts w:hint="eastAsia" w:ascii="宋体" w:hAnsi="宋体" w:cs="Arial"/>
                <w:bCs/>
                <w:color w:val="000000"/>
                <w:sz w:val="18"/>
                <w:szCs w:val="18"/>
              </w:rPr>
            </w:pPr>
            <w:r>
              <w:rPr>
                <w:rFonts w:hint="eastAsia" w:ascii="宋体" w:hAnsi="宋体" w:cs="Arial"/>
                <w:bCs/>
                <w:color w:val="000000"/>
                <w:sz w:val="18"/>
                <w:szCs w:val="18"/>
              </w:rPr>
              <w:t>规格、型号</w:t>
            </w:r>
          </w:p>
        </w:tc>
        <w:tc>
          <w:tcPr>
            <w:tcW w:w="999" w:type="dxa"/>
            <w:vMerge w:val="restart"/>
            <w:noWrap w:val="0"/>
            <w:vAlign w:val="center"/>
          </w:tcPr>
          <w:p w14:paraId="164743EB">
            <w:pPr>
              <w:jc w:val="center"/>
              <w:rPr>
                <w:rFonts w:hint="eastAsia" w:ascii="宋体" w:hAnsi="宋体" w:cs="Arial"/>
                <w:bCs/>
                <w:color w:val="000000"/>
                <w:sz w:val="18"/>
                <w:szCs w:val="18"/>
              </w:rPr>
            </w:pPr>
            <w:r>
              <w:rPr>
                <w:rFonts w:hint="eastAsia" w:ascii="宋体" w:hAnsi="宋体" w:cs="Arial"/>
                <w:bCs/>
                <w:color w:val="000000"/>
                <w:sz w:val="18"/>
                <w:szCs w:val="18"/>
              </w:rPr>
              <w:t>计量</w:t>
            </w:r>
            <w:r>
              <w:rPr>
                <w:rFonts w:hint="eastAsia" w:ascii="宋体" w:hAnsi="宋体" w:cs="Arial"/>
                <w:bCs/>
                <w:color w:val="000000"/>
                <w:sz w:val="18"/>
                <w:szCs w:val="18"/>
              </w:rPr>
              <w:br w:type="textWrapping"/>
            </w:r>
            <w:r>
              <w:rPr>
                <w:rFonts w:hint="eastAsia" w:ascii="宋体" w:hAnsi="宋体" w:cs="Arial"/>
                <w:bCs/>
                <w:color w:val="000000"/>
                <w:sz w:val="18"/>
                <w:szCs w:val="18"/>
              </w:rPr>
              <w:t>单位</w:t>
            </w:r>
          </w:p>
        </w:tc>
        <w:tc>
          <w:tcPr>
            <w:tcW w:w="839" w:type="dxa"/>
            <w:vMerge w:val="restart"/>
            <w:noWrap w:val="0"/>
            <w:vAlign w:val="center"/>
          </w:tcPr>
          <w:p w14:paraId="68594E03">
            <w:pPr>
              <w:jc w:val="center"/>
              <w:rPr>
                <w:rFonts w:hint="eastAsia" w:ascii="宋体" w:hAnsi="宋体" w:cs="Arial"/>
                <w:bCs/>
                <w:color w:val="000000"/>
                <w:sz w:val="18"/>
                <w:szCs w:val="18"/>
              </w:rPr>
            </w:pPr>
            <w:r>
              <w:rPr>
                <w:rFonts w:hint="eastAsia" w:ascii="宋体" w:hAnsi="宋体" w:cs="Arial"/>
                <w:bCs/>
                <w:color w:val="000000"/>
                <w:sz w:val="18"/>
                <w:szCs w:val="18"/>
              </w:rPr>
              <w:t>数量</w:t>
            </w:r>
          </w:p>
        </w:tc>
        <w:tc>
          <w:tcPr>
            <w:tcW w:w="1383" w:type="dxa"/>
            <w:gridSpan w:val="2"/>
            <w:noWrap w:val="0"/>
            <w:vAlign w:val="center"/>
          </w:tcPr>
          <w:p w14:paraId="0B8A7A3D">
            <w:pPr>
              <w:jc w:val="center"/>
              <w:rPr>
                <w:rFonts w:hint="eastAsia" w:ascii="宋体" w:hAnsi="宋体" w:cs="Arial"/>
                <w:bCs/>
                <w:color w:val="000000"/>
                <w:sz w:val="18"/>
                <w:szCs w:val="18"/>
              </w:rPr>
            </w:pPr>
            <w:r>
              <w:rPr>
                <w:rFonts w:hint="eastAsia" w:ascii="宋体" w:hAnsi="宋体" w:cs="Arial"/>
                <w:bCs/>
                <w:color w:val="000000"/>
                <w:sz w:val="18"/>
                <w:szCs w:val="18"/>
              </w:rPr>
              <w:t>金额(元)</w:t>
            </w:r>
          </w:p>
        </w:tc>
      </w:tr>
      <w:tr w14:paraId="074A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27" w:type="dxa"/>
            <w:vMerge w:val="continue"/>
            <w:noWrap w:val="0"/>
            <w:vAlign w:val="center"/>
          </w:tcPr>
          <w:p w14:paraId="174455FD">
            <w:pPr>
              <w:ind w:firstLine="181"/>
              <w:jc w:val="center"/>
              <w:rPr>
                <w:rFonts w:hint="eastAsia" w:ascii="宋体" w:hAnsi="宋体" w:cs="Arial"/>
                <w:bCs/>
                <w:color w:val="000000"/>
                <w:sz w:val="18"/>
                <w:szCs w:val="18"/>
              </w:rPr>
            </w:pPr>
          </w:p>
        </w:tc>
        <w:tc>
          <w:tcPr>
            <w:tcW w:w="1133" w:type="dxa"/>
            <w:vMerge w:val="continue"/>
            <w:noWrap w:val="0"/>
            <w:vAlign w:val="center"/>
          </w:tcPr>
          <w:p w14:paraId="47D17487">
            <w:pPr>
              <w:ind w:firstLine="181"/>
              <w:jc w:val="center"/>
              <w:rPr>
                <w:rFonts w:hint="eastAsia" w:ascii="宋体" w:hAnsi="宋体" w:cs="Arial"/>
                <w:bCs/>
                <w:color w:val="000000"/>
                <w:sz w:val="18"/>
                <w:szCs w:val="18"/>
              </w:rPr>
            </w:pPr>
          </w:p>
        </w:tc>
        <w:tc>
          <w:tcPr>
            <w:tcW w:w="1638" w:type="dxa"/>
            <w:vMerge w:val="continue"/>
            <w:noWrap w:val="0"/>
            <w:vAlign w:val="top"/>
          </w:tcPr>
          <w:p w14:paraId="3471EDDC">
            <w:pPr>
              <w:ind w:firstLine="181"/>
              <w:jc w:val="center"/>
              <w:rPr>
                <w:rFonts w:hint="eastAsia" w:ascii="宋体" w:hAnsi="宋体" w:cs="Arial"/>
                <w:bCs/>
                <w:color w:val="000000"/>
                <w:sz w:val="18"/>
                <w:szCs w:val="18"/>
              </w:rPr>
            </w:pPr>
          </w:p>
        </w:tc>
        <w:tc>
          <w:tcPr>
            <w:tcW w:w="2137" w:type="dxa"/>
            <w:vMerge w:val="continue"/>
            <w:noWrap w:val="0"/>
            <w:vAlign w:val="center"/>
          </w:tcPr>
          <w:p w14:paraId="03959362">
            <w:pPr>
              <w:ind w:firstLine="181"/>
              <w:jc w:val="center"/>
              <w:rPr>
                <w:rFonts w:hint="eastAsia" w:ascii="宋体" w:hAnsi="宋体" w:cs="Arial"/>
                <w:bCs/>
                <w:color w:val="000000"/>
                <w:sz w:val="18"/>
                <w:szCs w:val="18"/>
              </w:rPr>
            </w:pPr>
          </w:p>
        </w:tc>
        <w:tc>
          <w:tcPr>
            <w:tcW w:w="999" w:type="dxa"/>
            <w:vMerge w:val="continue"/>
            <w:noWrap w:val="0"/>
            <w:vAlign w:val="center"/>
          </w:tcPr>
          <w:p w14:paraId="6045CB1E">
            <w:pPr>
              <w:ind w:firstLine="181"/>
              <w:jc w:val="center"/>
              <w:rPr>
                <w:rFonts w:hint="eastAsia" w:ascii="宋体" w:hAnsi="宋体" w:cs="Arial"/>
                <w:bCs/>
                <w:color w:val="000000"/>
                <w:sz w:val="18"/>
                <w:szCs w:val="18"/>
              </w:rPr>
            </w:pPr>
          </w:p>
        </w:tc>
        <w:tc>
          <w:tcPr>
            <w:tcW w:w="839" w:type="dxa"/>
            <w:vMerge w:val="continue"/>
            <w:noWrap w:val="0"/>
            <w:vAlign w:val="center"/>
          </w:tcPr>
          <w:p w14:paraId="5AD5CF76">
            <w:pPr>
              <w:ind w:firstLine="181"/>
              <w:jc w:val="center"/>
              <w:rPr>
                <w:rFonts w:hint="eastAsia" w:ascii="宋体" w:hAnsi="宋体" w:cs="Arial"/>
                <w:bCs/>
                <w:color w:val="000000"/>
                <w:sz w:val="18"/>
                <w:szCs w:val="18"/>
              </w:rPr>
            </w:pPr>
          </w:p>
        </w:tc>
        <w:tc>
          <w:tcPr>
            <w:tcW w:w="719" w:type="dxa"/>
            <w:noWrap w:val="0"/>
            <w:vAlign w:val="center"/>
          </w:tcPr>
          <w:p w14:paraId="2F93272B">
            <w:pPr>
              <w:jc w:val="center"/>
              <w:rPr>
                <w:rFonts w:hint="eastAsia" w:ascii="宋体" w:hAnsi="宋体" w:cs="Arial"/>
                <w:bCs/>
                <w:color w:val="000000"/>
                <w:sz w:val="18"/>
                <w:szCs w:val="18"/>
              </w:rPr>
            </w:pPr>
            <w:r>
              <w:rPr>
                <w:rFonts w:hint="eastAsia" w:ascii="宋体" w:hAnsi="宋体" w:cs="宋体"/>
                <w:bCs/>
                <w:color w:val="000000"/>
                <w:sz w:val="18"/>
                <w:szCs w:val="18"/>
              </w:rPr>
              <w:t>单价</w:t>
            </w:r>
          </w:p>
        </w:tc>
        <w:tc>
          <w:tcPr>
            <w:tcW w:w="664" w:type="dxa"/>
            <w:noWrap w:val="0"/>
            <w:vAlign w:val="center"/>
          </w:tcPr>
          <w:p w14:paraId="15F9C734">
            <w:pPr>
              <w:jc w:val="center"/>
              <w:rPr>
                <w:rFonts w:hint="eastAsia" w:ascii="宋体" w:hAnsi="宋体" w:cs="Arial"/>
                <w:bCs/>
                <w:color w:val="000000"/>
                <w:sz w:val="18"/>
                <w:szCs w:val="18"/>
              </w:rPr>
            </w:pPr>
            <w:r>
              <w:rPr>
                <w:rFonts w:hint="eastAsia" w:ascii="宋体" w:hAnsi="宋体" w:cs="宋体"/>
                <w:bCs/>
                <w:color w:val="000000"/>
                <w:sz w:val="18"/>
                <w:szCs w:val="18"/>
              </w:rPr>
              <w:t>合计</w:t>
            </w:r>
          </w:p>
        </w:tc>
      </w:tr>
      <w:tr w14:paraId="49E1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7" w:type="dxa"/>
            <w:noWrap w:val="0"/>
            <w:vAlign w:val="center"/>
          </w:tcPr>
          <w:p w14:paraId="48F16021">
            <w:pPr>
              <w:jc w:val="center"/>
              <w:rPr>
                <w:rFonts w:hint="eastAsia" w:ascii="宋体" w:hAnsi="宋体" w:cs="Arial"/>
                <w:color w:val="000000"/>
                <w:sz w:val="18"/>
                <w:szCs w:val="18"/>
              </w:rPr>
            </w:pPr>
            <w:r>
              <w:rPr>
                <w:rFonts w:hint="eastAsia" w:ascii="宋体" w:hAnsi="宋体" w:cs="Arial"/>
                <w:color w:val="000000"/>
                <w:sz w:val="18"/>
                <w:szCs w:val="18"/>
              </w:rPr>
              <w:t>1</w:t>
            </w:r>
          </w:p>
        </w:tc>
        <w:tc>
          <w:tcPr>
            <w:tcW w:w="1133" w:type="dxa"/>
            <w:noWrap w:val="0"/>
            <w:vAlign w:val="center"/>
          </w:tcPr>
          <w:p w14:paraId="0DED13AF">
            <w:pPr>
              <w:jc w:val="center"/>
              <w:rPr>
                <w:rFonts w:hint="eastAsia" w:ascii="宋体" w:hAnsi="宋体" w:cs="Arial"/>
                <w:color w:val="000000"/>
                <w:sz w:val="18"/>
                <w:szCs w:val="18"/>
              </w:rPr>
            </w:pPr>
            <w:r>
              <w:rPr>
                <w:rFonts w:hint="eastAsia" w:ascii="宋体" w:hAnsi="宋体" w:cs="Arial"/>
                <w:color w:val="000000"/>
                <w:sz w:val="18"/>
                <w:szCs w:val="18"/>
              </w:rPr>
              <w:t>空调器  （核心）</w:t>
            </w:r>
          </w:p>
        </w:tc>
        <w:tc>
          <w:tcPr>
            <w:tcW w:w="1638" w:type="dxa"/>
            <w:noWrap w:val="0"/>
            <w:vAlign w:val="center"/>
          </w:tcPr>
          <w:p w14:paraId="29E8F566">
            <w:pPr>
              <w:ind w:firstLine="180"/>
              <w:rPr>
                <w:rFonts w:hint="eastAsia" w:ascii="宋体" w:hAnsi="宋体" w:cs="Arial"/>
                <w:color w:val="000000"/>
                <w:sz w:val="18"/>
                <w:szCs w:val="18"/>
              </w:rPr>
            </w:pPr>
          </w:p>
        </w:tc>
        <w:tc>
          <w:tcPr>
            <w:tcW w:w="2137" w:type="dxa"/>
            <w:noWrap w:val="0"/>
            <w:vAlign w:val="center"/>
          </w:tcPr>
          <w:p w14:paraId="36932257">
            <w:pPr>
              <w:ind w:firstLine="180"/>
              <w:jc w:val="left"/>
              <w:rPr>
                <w:rFonts w:hint="eastAsia" w:ascii="宋体" w:hAnsi="宋体" w:cs="Arial"/>
                <w:color w:val="000000"/>
                <w:sz w:val="18"/>
                <w:szCs w:val="18"/>
              </w:rPr>
            </w:pPr>
          </w:p>
        </w:tc>
        <w:tc>
          <w:tcPr>
            <w:tcW w:w="999" w:type="dxa"/>
            <w:noWrap w:val="0"/>
            <w:vAlign w:val="center"/>
          </w:tcPr>
          <w:p w14:paraId="5B7C774B">
            <w:pPr>
              <w:jc w:val="center"/>
              <w:rPr>
                <w:rFonts w:hint="eastAsia" w:ascii="宋体" w:hAnsi="宋体" w:cs="Arial"/>
                <w:color w:val="000000"/>
                <w:sz w:val="18"/>
                <w:szCs w:val="18"/>
              </w:rPr>
            </w:pPr>
            <w:r>
              <w:rPr>
                <w:rFonts w:hint="eastAsia" w:ascii="宋体" w:hAnsi="宋体" w:cs="Arial"/>
                <w:color w:val="000000"/>
                <w:sz w:val="18"/>
                <w:szCs w:val="18"/>
              </w:rPr>
              <w:t>台</w:t>
            </w:r>
          </w:p>
        </w:tc>
        <w:tc>
          <w:tcPr>
            <w:tcW w:w="839" w:type="dxa"/>
            <w:noWrap w:val="0"/>
            <w:vAlign w:val="center"/>
          </w:tcPr>
          <w:p w14:paraId="1F2CEF6D">
            <w:pPr>
              <w:jc w:val="center"/>
              <w:rPr>
                <w:rFonts w:hint="eastAsia" w:ascii="宋体" w:hAnsi="宋体" w:cs="Arial"/>
                <w:color w:val="000000"/>
                <w:sz w:val="18"/>
                <w:szCs w:val="18"/>
              </w:rPr>
            </w:pPr>
            <w:r>
              <w:rPr>
                <w:rFonts w:hint="eastAsia" w:ascii="宋体" w:hAnsi="宋体" w:cs="Arial"/>
                <w:color w:val="000000"/>
                <w:sz w:val="18"/>
                <w:szCs w:val="18"/>
              </w:rPr>
              <w:t>41</w:t>
            </w:r>
          </w:p>
        </w:tc>
        <w:tc>
          <w:tcPr>
            <w:tcW w:w="719" w:type="dxa"/>
            <w:noWrap w:val="0"/>
            <w:vAlign w:val="center"/>
          </w:tcPr>
          <w:p w14:paraId="331AE790">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c>
          <w:tcPr>
            <w:tcW w:w="664" w:type="dxa"/>
            <w:noWrap w:val="0"/>
            <w:vAlign w:val="center"/>
          </w:tcPr>
          <w:p w14:paraId="4BB345BB">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114C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7" w:type="dxa"/>
            <w:noWrap w:val="0"/>
            <w:vAlign w:val="center"/>
          </w:tcPr>
          <w:p w14:paraId="3513DEE3">
            <w:pPr>
              <w:jc w:val="center"/>
              <w:rPr>
                <w:rFonts w:hint="eastAsia" w:ascii="宋体" w:hAnsi="宋体" w:cs="Arial"/>
                <w:color w:val="000000"/>
                <w:sz w:val="18"/>
                <w:szCs w:val="18"/>
              </w:rPr>
            </w:pPr>
            <w:r>
              <w:rPr>
                <w:rFonts w:hint="eastAsia" w:ascii="宋体" w:hAnsi="宋体" w:cs="Arial"/>
                <w:color w:val="000000"/>
                <w:sz w:val="18"/>
                <w:szCs w:val="18"/>
              </w:rPr>
              <w:t>2</w:t>
            </w:r>
          </w:p>
        </w:tc>
        <w:tc>
          <w:tcPr>
            <w:tcW w:w="1133" w:type="dxa"/>
            <w:noWrap w:val="0"/>
            <w:vAlign w:val="center"/>
          </w:tcPr>
          <w:p w14:paraId="7E24837F">
            <w:pPr>
              <w:jc w:val="center"/>
              <w:rPr>
                <w:rFonts w:hint="eastAsia" w:ascii="宋体" w:hAnsi="宋体" w:cs="Arial"/>
                <w:color w:val="000000"/>
                <w:sz w:val="18"/>
                <w:szCs w:val="18"/>
              </w:rPr>
            </w:pPr>
            <w:r>
              <w:rPr>
                <w:rFonts w:hint="eastAsia" w:ascii="宋体" w:hAnsi="宋体" w:cs="Arial"/>
                <w:color w:val="000000"/>
                <w:sz w:val="18"/>
                <w:szCs w:val="18"/>
              </w:rPr>
              <w:t>塑料管</w:t>
            </w:r>
          </w:p>
        </w:tc>
        <w:tc>
          <w:tcPr>
            <w:tcW w:w="1638" w:type="dxa"/>
            <w:noWrap w:val="0"/>
            <w:vAlign w:val="top"/>
          </w:tcPr>
          <w:p w14:paraId="062F72A3">
            <w:pPr>
              <w:ind w:firstLine="180"/>
              <w:jc w:val="left"/>
              <w:rPr>
                <w:rFonts w:hint="eastAsia" w:ascii="宋体" w:hAnsi="宋体" w:cs="Arial"/>
                <w:color w:val="000000"/>
                <w:sz w:val="18"/>
                <w:szCs w:val="18"/>
              </w:rPr>
            </w:pPr>
          </w:p>
        </w:tc>
        <w:tc>
          <w:tcPr>
            <w:tcW w:w="2137" w:type="dxa"/>
            <w:noWrap w:val="0"/>
            <w:vAlign w:val="center"/>
          </w:tcPr>
          <w:p w14:paraId="5D7B2388">
            <w:pPr>
              <w:ind w:firstLine="180"/>
              <w:jc w:val="left"/>
              <w:rPr>
                <w:rFonts w:hint="eastAsia" w:ascii="宋体" w:hAnsi="宋体" w:cs="Arial"/>
                <w:color w:val="000000"/>
                <w:sz w:val="18"/>
                <w:szCs w:val="18"/>
              </w:rPr>
            </w:pPr>
          </w:p>
        </w:tc>
        <w:tc>
          <w:tcPr>
            <w:tcW w:w="999" w:type="dxa"/>
            <w:noWrap w:val="0"/>
            <w:vAlign w:val="center"/>
          </w:tcPr>
          <w:p w14:paraId="229054BD">
            <w:pPr>
              <w:jc w:val="center"/>
              <w:rPr>
                <w:rFonts w:hint="eastAsia" w:ascii="宋体" w:hAnsi="宋体" w:cs="Arial"/>
                <w:color w:val="000000"/>
                <w:sz w:val="18"/>
                <w:szCs w:val="18"/>
              </w:rPr>
            </w:pPr>
            <w:r>
              <w:rPr>
                <w:rFonts w:hint="eastAsia" w:ascii="宋体" w:hAnsi="宋体" w:cs="Arial"/>
                <w:color w:val="000000"/>
                <w:sz w:val="18"/>
                <w:szCs w:val="18"/>
              </w:rPr>
              <w:t>m</w:t>
            </w:r>
          </w:p>
        </w:tc>
        <w:tc>
          <w:tcPr>
            <w:tcW w:w="839" w:type="dxa"/>
            <w:noWrap w:val="0"/>
            <w:vAlign w:val="center"/>
          </w:tcPr>
          <w:p w14:paraId="304FC1CD">
            <w:pPr>
              <w:jc w:val="center"/>
              <w:rPr>
                <w:rFonts w:hint="eastAsia" w:ascii="宋体" w:hAnsi="宋体" w:cs="Arial"/>
                <w:color w:val="000000"/>
                <w:sz w:val="18"/>
                <w:szCs w:val="18"/>
              </w:rPr>
            </w:pPr>
            <w:r>
              <w:rPr>
                <w:rFonts w:hint="eastAsia" w:ascii="宋体" w:hAnsi="宋体" w:cs="Arial"/>
                <w:color w:val="000000"/>
                <w:sz w:val="18"/>
                <w:szCs w:val="18"/>
              </w:rPr>
              <w:t>22</w:t>
            </w:r>
          </w:p>
        </w:tc>
        <w:tc>
          <w:tcPr>
            <w:tcW w:w="719" w:type="dxa"/>
            <w:noWrap w:val="0"/>
            <w:vAlign w:val="center"/>
          </w:tcPr>
          <w:p w14:paraId="474E5C69">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c>
          <w:tcPr>
            <w:tcW w:w="664" w:type="dxa"/>
            <w:noWrap w:val="0"/>
            <w:vAlign w:val="center"/>
          </w:tcPr>
          <w:p w14:paraId="75098A95">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7ABC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7" w:type="dxa"/>
            <w:noWrap w:val="0"/>
            <w:vAlign w:val="center"/>
          </w:tcPr>
          <w:p w14:paraId="6302D048">
            <w:pPr>
              <w:jc w:val="center"/>
              <w:rPr>
                <w:rFonts w:hint="eastAsia" w:ascii="宋体" w:hAnsi="宋体" w:cs="Arial"/>
                <w:color w:val="000000"/>
                <w:sz w:val="18"/>
                <w:szCs w:val="18"/>
              </w:rPr>
            </w:pPr>
            <w:r>
              <w:rPr>
                <w:rFonts w:hint="eastAsia" w:ascii="宋体" w:hAnsi="宋体" w:cs="Arial"/>
                <w:color w:val="000000"/>
                <w:sz w:val="18"/>
                <w:szCs w:val="18"/>
              </w:rPr>
              <w:t>3</w:t>
            </w:r>
          </w:p>
        </w:tc>
        <w:tc>
          <w:tcPr>
            <w:tcW w:w="1133" w:type="dxa"/>
            <w:noWrap w:val="0"/>
            <w:vAlign w:val="center"/>
          </w:tcPr>
          <w:p w14:paraId="3DD1761C">
            <w:pPr>
              <w:jc w:val="center"/>
              <w:rPr>
                <w:rFonts w:hint="eastAsia" w:ascii="宋体" w:hAnsi="宋体" w:cs="Arial"/>
                <w:color w:val="000000"/>
                <w:sz w:val="18"/>
                <w:szCs w:val="18"/>
              </w:rPr>
            </w:pPr>
            <w:r>
              <w:rPr>
                <w:rFonts w:hint="eastAsia" w:ascii="宋体" w:hAnsi="宋体" w:cs="Arial"/>
                <w:color w:val="000000"/>
                <w:sz w:val="18"/>
                <w:szCs w:val="18"/>
              </w:rPr>
              <w:t>低压铜及铜合金管</w:t>
            </w:r>
          </w:p>
        </w:tc>
        <w:tc>
          <w:tcPr>
            <w:tcW w:w="1638" w:type="dxa"/>
            <w:noWrap w:val="0"/>
            <w:vAlign w:val="top"/>
          </w:tcPr>
          <w:p w14:paraId="4A580B14">
            <w:pPr>
              <w:ind w:firstLine="180"/>
              <w:jc w:val="left"/>
              <w:rPr>
                <w:rFonts w:hint="eastAsia" w:ascii="宋体" w:hAnsi="宋体" w:cs="Arial"/>
                <w:color w:val="000000"/>
                <w:sz w:val="18"/>
                <w:szCs w:val="18"/>
              </w:rPr>
            </w:pPr>
          </w:p>
        </w:tc>
        <w:tc>
          <w:tcPr>
            <w:tcW w:w="2137" w:type="dxa"/>
            <w:noWrap w:val="0"/>
            <w:vAlign w:val="center"/>
          </w:tcPr>
          <w:p w14:paraId="7598FCA5">
            <w:pPr>
              <w:ind w:firstLine="180"/>
              <w:jc w:val="left"/>
              <w:rPr>
                <w:rFonts w:hint="eastAsia" w:ascii="宋体" w:hAnsi="宋体" w:cs="Arial"/>
                <w:color w:val="000000"/>
                <w:sz w:val="18"/>
                <w:szCs w:val="18"/>
              </w:rPr>
            </w:pPr>
          </w:p>
        </w:tc>
        <w:tc>
          <w:tcPr>
            <w:tcW w:w="999" w:type="dxa"/>
            <w:noWrap w:val="0"/>
            <w:vAlign w:val="center"/>
          </w:tcPr>
          <w:p w14:paraId="0C63CC33">
            <w:pPr>
              <w:jc w:val="center"/>
              <w:rPr>
                <w:rFonts w:hint="eastAsia" w:ascii="宋体" w:hAnsi="宋体" w:cs="Arial"/>
                <w:color w:val="000000"/>
                <w:sz w:val="18"/>
                <w:szCs w:val="18"/>
              </w:rPr>
            </w:pPr>
            <w:r>
              <w:rPr>
                <w:rFonts w:hint="eastAsia" w:ascii="宋体" w:hAnsi="宋体" w:cs="Arial"/>
                <w:color w:val="000000"/>
                <w:sz w:val="18"/>
                <w:szCs w:val="18"/>
              </w:rPr>
              <w:t>m</w:t>
            </w:r>
          </w:p>
        </w:tc>
        <w:tc>
          <w:tcPr>
            <w:tcW w:w="839" w:type="dxa"/>
            <w:noWrap w:val="0"/>
            <w:vAlign w:val="center"/>
          </w:tcPr>
          <w:p w14:paraId="4DF01050">
            <w:pPr>
              <w:jc w:val="center"/>
              <w:rPr>
                <w:rFonts w:hint="eastAsia" w:ascii="宋体" w:hAnsi="宋体" w:cs="Arial"/>
                <w:color w:val="000000"/>
                <w:sz w:val="18"/>
                <w:szCs w:val="18"/>
              </w:rPr>
            </w:pPr>
            <w:r>
              <w:rPr>
                <w:rFonts w:hint="eastAsia" w:ascii="宋体" w:hAnsi="宋体" w:cs="Arial"/>
                <w:color w:val="000000"/>
                <w:sz w:val="18"/>
                <w:szCs w:val="18"/>
              </w:rPr>
              <w:t>22</w:t>
            </w:r>
          </w:p>
        </w:tc>
        <w:tc>
          <w:tcPr>
            <w:tcW w:w="719" w:type="dxa"/>
            <w:noWrap w:val="0"/>
            <w:vAlign w:val="center"/>
          </w:tcPr>
          <w:p w14:paraId="35AADA00">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c>
          <w:tcPr>
            <w:tcW w:w="664" w:type="dxa"/>
            <w:noWrap w:val="0"/>
            <w:vAlign w:val="center"/>
          </w:tcPr>
          <w:p w14:paraId="64E3EC9F">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650B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27" w:type="dxa"/>
            <w:noWrap w:val="0"/>
            <w:vAlign w:val="center"/>
          </w:tcPr>
          <w:p w14:paraId="42ECDB6C">
            <w:pPr>
              <w:jc w:val="center"/>
              <w:rPr>
                <w:rFonts w:hint="eastAsia" w:ascii="宋体" w:hAnsi="宋体" w:cs="Arial"/>
                <w:color w:val="000000"/>
                <w:sz w:val="18"/>
                <w:szCs w:val="18"/>
              </w:rPr>
            </w:pPr>
            <w:r>
              <w:rPr>
                <w:rFonts w:hint="eastAsia" w:ascii="宋体" w:hAnsi="宋体" w:cs="Arial"/>
                <w:color w:val="000000"/>
                <w:sz w:val="18"/>
                <w:szCs w:val="18"/>
              </w:rPr>
              <w:t>4</w:t>
            </w:r>
          </w:p>
        </w:tc>
        <w:tc>
          <w:tcPr>
            <w:tcW w:w="1133" w:type="dxa"/>
            <w:noWrap/>
            <w:vAlign w:val="center"/>
          </w:tcPr>
          <w:p w14:paraId="7BE395B6">
            <w:pPr>
              <w:jc w:val="center"/>
              <w:rPr>
                <w:rFonts w:hint="eastAsia" w:ascii="宋体" w:hAnsi="宋体" w:cs="Arial"/>
                <w:color w:val="000000"/>
                <w:sz w:val="18"/>
                <w:szCs w:val="18"/>
              </w:rPr>
            </w:pPr>
            <w:r>
              <w:rPr>
                <w:rFonts w:hint="eastAsia" w:ascii="宋体" w:hAnsi="宋体" w:cs="Arial"/>
                <w:color w:val="000000"/>
                <w:sz w:val="18"/>
                <w:szCs w:val="18"/>
              </w:rPr>
              <w:t>配电箱</w:t>
            </w:r>
          </w:p>
        </w:tc>
        <w:tc>
          <w:tcPr>
            <w:tcW w:w="1638" w:type="dxa"/>
            <w:noWrap w:val="0"/>
            <w:vAlign w:val="top"/>
          </w:tcPr>
          <w:p w14:paraId="5D7C00E9">
            <w:pPr>
              <w:ind w:firstLine="180"/>
              <w:jc w:val="left"/>
              <w:rPr>
                <w:rFonts w:hint="eastAsia" w:ascii="宋体" w:hAnsi="宋体" w:cs="Arial"/>
                <w:color w:val="000000"/>
                <w:sz w:val="18"/>
                <w:szCs w:val="18"/>
              </w:rPr>
            </w:pPr>
          </w:p>
        </w:tc>
        <w:tc>
          <w:tcPr>
            <w:tcW w:w="2137" w:type="dxa"/>
            <w:noWrap w:val="0"/>
            <w:vAlign w:val="center"/>
          </w:tcPr>
          <w:p w14:paraId="4A92CF2A">
            <w:pPr>
              <w:ind w:firstLine="180"/>
              <w:jc w:val="left"/>
              <w:rPr>
                <w:rFonts w:hint="eastAsia" w:ascii="宋体" w:hAnsi="宋体" w:cs="Arial"/>
                <w:color w:val="000000"/>
                <w:sz w:val="18"/>
                <w:szCs w:val="18"/>
              </w:rPr>
            </w:pPr>
          </w:p>
        </w:tc>
        <w:tc>
          <w:tcPr>
            <w:tcW w:w="999" w:type="dxa"/>
            <w:noWrap/>
            <w:vAlign w:val="center"/>
          </w:tcPr>
          <w:p w14:paraId="39EE9742">
            <w:pPr>
              <w:jc w:val="center"/>
              <w:rPr>
                <w:rFonts w:hint="eastAsia" w:ascii="宋体" w:hAnsi="宋体" w:cs="Arial"/>
                <w:color w:val="000000"/>
                <w:sz w:val="18"/>
                <w:szCs w:val="18"/>
              </w:rPr>
            </w:pPr>
            <w:r>
              <w:rPr>
                <w:rFonts w:hint="eastAsia" w:ascii="宋体" w:hAnsi="宋体" w:cs="Arial"/>
                <w:color w:val="000000"/>
                <w:sz w:val="18"/>
                <w:szCs w:val="18"/>
              </w:rPr>
              <w:t>台</w:t>
            </w:r>
          </w:p>
        </w:tc>
        <w:tc>
          <w:tcPr>
            <w:tcW w:w="839" w:type="dxa"/>
            <w:noWrap/>
            <w:vAlign w:val="center"/>
          </w:tcPr>
          <w:p w14:paraId="5927185C">
            <w:pPr>
              <w:jc w:val="center"/>
              <w:rPr>
                <w:rFonts w:hint="eastAsia" w:ascii="宋体" w:hAnsi="宋体" w:cs="Arial"/>
                <w:color w:val="000000"/>
                <w:sz w:val="18"/>
                <w:szCs w:val="18"/>
              </w:rPr>
            </w:pPr>
            <w:r>
              <w:rPr>
                <w:rFonts w:hint="eastAsia" w:ascii="宋体" w:hAnsi="宋体" w:cs="Arial"/>
                <w:color w:val="000000"/>
                <w:sz w:val="18"/>
                <w:szCs w:val="18"/>
              </w:rPr>
              <w:t>41</w:t>
            </w:r>
          </w:p>
        </w:tc>
        <w:tc>
          <w:tcPr>
            <w:tcW w:w="719" w:type="dxa"/>
            <w:noWrap/>
            <w:vAlign w:val="center"/>
          </w:tcPr>
          <w:p w14:paraId="231A97FD">
            <w:pPr>
              <w:ind w:firstLine="180"/>
              <w:rPr>
                <w:rFonts w:hint="eastAsia" w:ascii="宋体" w:hAnsi="宋体" w:cs="Arial"/>
                <w:color w:val="000000"/>
                <w:sz w:val="18"/>
                <w:szCs w:val="18"/>
              </w:rPr>
            </w:pPr>
            <w:r>
              <w:rPr>
                <w:rFonts w:hint="eastAsia" w:ascii="宋体" w:hAnsi="宋体" w:cs="Arial"/>
                <w:color w:val="000000"/>
                <w:sz w:val="18"/>
                <w:szCs w:val="18"/>
              </w:rPr>
              <w:t>　</w:t>
            </w:r>
          </w:p>
        </w:tc>
        <w:tc>
          <w:tcPr>
            <w:tcW w:w="664" w:type="dxa"/>
            <w:noWrap w:val="0"/>
            <w:vAlign w:val="center"/>
          </w:tcPr>
          <w:p w14:paraId="6A2DC9F2">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1771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27" w:type="dxa"/>
            <w:noWrap w:val="0"/>
            <w:vAlign w:val="center"/>
          </w:tcPr>
          <w:p w14:paraId="7B57AD69">
            <w:pPr>
              <w:jc w:val="center"/>
              <w:rPr>
                <w:rFonts w:hint="eastAsia" w:ascii="宋体" w:hAnsi="宋体" w:cs="Arial"/>
                <w:color w:val="000000"/>
                <w:sz w:val="18"/>
                <w:szCs w:val="18"/>
              </w:rPr>
            </w:pPr>
            <w:r>
              <w:rPr>
                <w:rFonts w:hint="eastAsia" w:ascii="宋体" w:hAnsi="宋体" w:cs="Arial"/>
                <w:color w:val="000000"/>
                <w:sz w:val="18"/>
                <w:szCs w:val="18"/>
              </w:rPr>
              <w:t>5</w:t>
            </w:r>
          </w:p>
        </w:tc>
        <w:tc>
          <w:tcPr>
            <w:tcW w:w="1133" w:type="dxa"/>
            <w:noWrap/>
            <w:vAlign w:val="center"/>
          </w:tcPr>
          <w:p w14:paraId="2D8523C1">
            <w:pPr>
              <w:jc w:val="center"/>
              <w:rPr>
                <w:rFonts w:hint="eastAsia" w:ascii="宋体" w:hAnsi="宋体" w:cs="Arial"/>
                <w:color w:val="000000"/>
                <w:sz w:val="18"/>
                <w:szCs w:val="18"/>
              </w:rPr>
            </w:pPr>
            <w:r>
              <w:rPr>
                <w:rFonts w:hint="eastAsia" w:ascii="宋体" w:hAnsi="宋体" w:cs="Arial"/>
                <w:color w:val="000000"/>
                <w:sz w:val="18"/>
                <w:szCs w:val="18"/>
              </w:rPr>
              <w:t>电线管</w:t>
            </w:r>
          </w:p>
        </w:tc>
        <w:tc>
          <w:tcPr>
            <w:tcW w:w="1638" w:type="dxa"/>
            <w:noWrap w:val="0"/>
            <w:vAlign w:val="top"/>
          </w:tcPr>
          <w:p w14:paraId="4C0A1E7E">
            <w:pPr>
              <w:ind w:firstLine="180"/>
              <w:jc w:val="left"/>
              <w:rPr>
                <w:rFonts w:hint="eastAsia" w:ascii="宋体" w:hAnsi="宋体" w:cs="Arial"/>
                <w:color w:val="000000"/>
                <w:sz w:val="18"/>
                <w:szCs w:val="18"/>
              </w:rPr>
            </w:pPr>
          </w:p>
        </w:tc>
        <w:tc>
          <w:tcPr>
            <w:tcW w:w="2137" w:type="dxa"/>
            <w:noWrap w:val="0"/>
            <w:vAlign w:val="center"/>
          </w:tcPr>
          <w:p w14:paraId="7C8ED017">
            <w:pPr>
              <w:ind w:firstLine="180"/>
              <w:jc w:val="left"/>
              <w:rPr>
                <w:rFonts w:hint="eastAsia" w:ascii="宋体" w:hAnsi="宋体" w:cs="Arial"/>
                <w:color w:val="000000"/>
                <w:sz w:val="18"/>
                <w:szCs w:val="18"/>
              </w:rPr>
            </w:pPr>
          </w:p>
        </w:tc>
        <w:tc>
          <w:tcPr>
            <w:tcW w:w="999" w:type="dxa"/>
            <w:noWrap/>
            <w:vAlign w:val="center"/>
          </w:tcPr>
          <w:p w14:paraId="78715DD2">
            <w:pPr>
              <w:jc w:val="center"/>
              <w:rPr>
                <w:rFonts w:hint="eastAsia" w:ascii="宋体" w:hAnsi="宋体" w:cs="Arial"/>
                <w:color w:val="000000"/>
                <w:sz w:val="18"/>
                <w:szCs w:val="18"/>
              </w:rPr>
            </w:pPr>
            <w:r>
              <w:rPr>
                <w:rFonts w:hint="eastAsia" w:ascii="宋体" w:hAnsi="宋体" w:cs="Arial"/>
                <w:color w:val="000000"/>
                <w:sz w:val="18"/>
                <w:szCs w:val="18"/>
              </w:rPr>
              <w:t>m</w:t>
            </w:r>
          </w:p>
        </w:tc>
        <w:tc>
          <w:tcPr>
            <w:tcW w:w="839" w:type="dxa"/>
            <w:noWrap/>
            <w:vAlign w:val="center"/>
          </w:tcPr>
          <w:p w14:paraId="219585BD">
            <w:pPr>
              <w:jc w:val="center"/>
              <w:rPr>
                <w:rFonts w:hint="eastAsia" w:ascii="宋体" w:hAnsi="宋体" w:cs="Arial"/>
                <w:color w:val="000000"/>
                <w:sz w:val="18"/>
                <w:szCs w:val="18"/>
              </w:rPr>
            </w:pPr>
            <w:r>
              <w:rPr>
                <w:rFonts w:hint="eastAsia" w:ascii="宋体" w:hAnsi="宋体" w:cs="Arial"/>
                <w:color w:val="000000"/>
                <w:sz w:val="18"/>
                <w:szCs w:val="18"/>
              </w:rPr>
              <w:t>123</w:t>
            </w:r>
          </w:p>
        </w:tc>
        <w:tc>
          <w:tcPr>
            <w:tcW w:w="719" w:type="dxa"/>
            <w:noWrap/>
            <w:vAlign w:val="center"/>
          </w:tcPr>
          <w:p w14:paraId="48E50444">
            <w:pPr>
              <w:ind w:firstLine="180"/>
              <w:rPr>
                <w:rFonts w:hint="eastAsia" w:ascii="宋体" w:hAnsi="宋体" w:cs="Arial"/>
                <w:color w:val="000000"/>
                <w:sz w:val="18"/>
                <w:szCs w:val="18"/>
              </w:rPr>
            </w:pPr>
            <w:r>
              <w:rPr>
                <w:rFonts w:hint="eastAsia" w:ascii="宋体" w:hAnsi="宋体" w:cs="Arial"/>
                <w:color w:val="000000"/>
                <w:sz w:val="18"/>
                <w:szCs w:val="18"/>
              </w:rPr>
              <w:t>　</w:t>
            </w:r>
          </w:p>
        </w:tc>
        <w:tc>
          <w:tcPr>
            <w:tcW w:w="664" w:type="dxa"/>
            <w:noWrap w:val="0"/>
            <w:vAlign w:val="center"/>
          </w:tcPr>
          <w:p w14:paraId="747A7E6E">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2DBD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27" w:type="dxa"/>
            <w:noWrap w:val="0"/>
            <w:vAlign w:val="center"/>
          </w:tcPr>
          <w:p w14:paraId="7A1BF0A8">
            <w:pPr>
              <w:jc w:val="center"/>
              <w:rPr>
                <w:rFonts w:hint="eastAsia" w:ascii="宋体" w:hAnsi="宋体" w:cs="Arial"/>
                <w:color w:val="000000"/>
                <w:sz w:val="18"/>
                <w:szCs w:val="18"/>
              </w:rPr>
            </w:pPr>
            <w:r>
              <w:rPr>
                <w:rFonts w:hint="eastAsia" w:ascii="宋体" w:hAnsi="宋体" w:cs="Arial"/>
                <w:color w:val="000000"/>
                <w:sz w:val="18"/>
                <w:szCs w:val="18"/>
              </w:rPr>
              <w:t>6</w:t>
            </w:r>
          </w:p>
        </w:tc>
        <w:tc>
          <w:tcPr>
            <w:tcW w:w="1133" w:type="dxa"/>
            <w:noWrap/>
            <w:vAlign w:val="center"/>
          </w:tcPr>
          <w:p w14:paraId="3F95E817">
            <w:pPr>
              <w:jc w:val="center"/>
              <w:rPr>
                <w:rFonts w:hint="eastAsia" w:ascii="宋体" w:hAnsi="宋体" w:cs="Arial"/>
                <w:color w:val="000000"/>
                <w:sz w:val="18"/>
                <w:szCs w:val="18"/>
              </w:rPr>
            </w:pPr>
            <w:r>
              <w:rPr>
                <w:rFonts w:hint="eastAsia" w:ascii="宋体" w:hAnsi="宋体" w:cs="Arial"/>
                <w:color w:val="000000"/>
                <w:sz w:val="18"/>
                <w:szCs w:val="18"/>
              </w:rPr>
              <w:t>铝合金线槽</w:t>
            </w:r>
          </w:p>
        </w:tc>
        <w:tc>
          <w:tcPr>
            <w:tcW w:w="1638" w:type="dxa"/>
            <w:noWrap w:val="0"/>
            <w:vAlign w:val="top"/>
          </w:tcPr>
          <w:p w14:paraId="743D0265">
            <w:pPr>
              <w:ind w:firstLine="180"/>
              <w:jc w:val="left"/>
              <w:rPr>
                <w:rFonts w:hint="eastAsia" w:ascii="宋体" w:hAnsi="宋体" w:cs="Arial"/>
                <w:color w:val="000000"/>
                <w:sz w:val="18"/>
                <w:szCs w:val="18"/>
              </w:rPr>
            </w:pPr>
          </w:p>
        </w:tc>
        <w:tc>
          <w:tcPr>
            <w:tcW w:w="2137" w:type="dxa"/>
            <w:noWrap w:val="0"/>
            <w:vAlign w:val="center"/>
          </w:tcPr>
          <w:p w14:paraId="386226A8">
            <w:pPr>
              <w:ind w:firstLine="180"/>
              <w:jc w:val="left"/>
              <w:rPr>
                <w:rFonts w:hint="eastAsia" w:ascii="宋体" w:hAnsi="宋体" w:cs="Arial"/>
                <w:color w:val="000000"/>
                <w:sz w:val="18"/>
                <w:szCs w:val="18"/>
              </w:rPr>
            </w:pPr>
          </w:p>
        </w:tc>
        <w:tc>
          <w:tcPr>
            <w:tcW w:w="999" w:type="dxa"/>
            <w:noWrap/>
            <w:vAlign w:val="center"/>
          </w:tcPr>
          <w:p w14:paraId="6D8E85C2">
            <w:pPr>
              <w:jc w:val="center"/>
              <w:rPr>
                <w:rFonts w:hint="eastAsia" w:ascii="宋体" w:hAnsi="宋体" w:cs="Arial"/>
                <w:color w:val="000000"/>
                <w:sz w:val="18"/>
                <w:szCs w:val="18"/>
              </w:rPr>
            </w:pPr>
            <w:r>
              <w:rPr>
                <w:rFonts w:hint="eastAsia" w:ascii="宋体" w:hAnsi="宋体" w:cs="Arial"/>
                <w:color w:val="000000"/>
                <w:sz w:val="18"/>
                <w:szCs w:val="18"/>
              </w:rPr>
              <w:t>m</w:t>
            </w:r>
          </w:p>
        </w:tc>
        <w:tc>
          <w:tcPr>
            <w:tcW w:w="839" w:type="dxa"/>
            <w:noWrap/>
            <w:vAlign w:val="center"/>
          </w:tcPr>
          <w:p w14:paraId="017CB0CF">
            <w:pPr>
              <w:jc w:val="center"/>
              <w:rPr>
                <w:rFonts w:hint="eastAsia" w:ascii="宋体" w:hAnsi="宋体" w:cs="Arial"/>
                <w:color w:val="000000"/>
                <w:sz w:val="18"/>
                <w:szCs w:val="18"/>
              </w:rPr>
            </w:pPr>
            <w:r>
              <w:rPr>
                <w:rFonts w:hint="eastAsia" w:ascii="宋体" w:hAnsi="宋体" w:cs="Arial"/>
                <w:color w:val="000000"/>
                <w:sz w:val="18"/>
                <w:szCs w:val="18"/>
              </w:rPr>
              <w:t>780</w:t>
            </w:r>
          </w:p>
        </w:tc>
        <w:tc>
          <w:tcPr>
            <w:tcW w:w="719" w:type="dxa"/>
            <w:noWrap/>
            <w:vAlign w:val="center"/>
          </w:tcPr>
          <w:p w14:paraId="18A01C3E">
            <w:pPr>
              <w:ind w:firstLine="180"/>
              <w:rPr>
                <w:rFonts w:hint="eastAsia" w:ascii="宋体" w:hAnsi="宋体" w:cs="Arial"/>
                <w:color w:val="000000"/>
                <w:sz w:val="18"/>
                <w:szCs w:val="18"/>
              </w:rPr>
            </w:pPr>
            <w:r>
              <w:rPr>
                <w:rFonts w:hint="eastAsia" w:ascii="宋体" w:hAnsi="宋体" w:cs="Arial"/>
                <w:color w:val="000000"/>
                <w:sz w:val="18"/>
                <w:szCs w:val="18"/>
              </w:rPr>
              <w:t>　</w:t>
            </w:r>
          </w:p>
        </w:tc>
        <w:tc>
          <w:tcPr>
            <w:tcW w:w="664" w:type="dxa"/>
            <w:noWrap w:val="0"/>
            <w:vAlign w:val="center"/>
          </w:tcPr>
          <w:p w14:paraId="3A887281">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5A46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7" w:type="dxa"/>
            <w:noWrap w:val="0"/>
            <w:vAlign w:val="center"/>
          </w:tcPr>
          <w:p w14:paraId="6B982893">
            <w:pPr>
              <w:jc w:val="center"/>
              <w:rPr>
                <w:rFonts w:hint="eastAsia" w:ascii="宋体" w:hAnsi="宋体" w:cs="Arial"/>
                <w:color w:val="000000"/>
                <w:sz w:val="18"/>
                <w:szCs w:val="18"/>
              </w:rPr>
            </w:pPr>
            <w:r>
              <w:rPr>
                <w:rFonts w:hint="eastAsia" w:ascii="宋体" w:hAnsi="宋体" w:cs="Arial"/>
                <w:color w:val="000000"/>
                <w:sz w:val="18"/>
                <w:szCs w:val="18"/>
              </w:rPr>
              <w:t>7</w:t>
            </w:r>
          </w:p>
        </w:tc>
        <w:tc>
          <w:tcPr>
            <w:tcW w:w="1133" w:type="dxa"/>
            <w:noWrap/>
            <w:vAlign w:val="center"/>
          </w:tcPr>
          <w:p w14:paraId="083E2462">
            <w:pPr>
              <w:jc w:val="center"/>
              <w:rPr>
                <w:rFonts w:hint="eastAsia" w:ascii="宋体" w:hAnsi="宋体" w:cs="Arial"/>
                <w:color w:val="000000"/>
                <w:sz w:val="18"/>
                <w:szCs w:val="18"/>
              </w:rPr>
            </w:pPr>
            <w:r>
              <w:rPr>
                <w:rFonts w:hint="eastAsia" w:ascii="宋体" w:hAnsi="宋体" w:cs="Arial"/>
                <w:color w:val="000000"/>
                <w:sz w:val="18"/>
                <w:szCs w:val="18"/>
              </w:rPr>
              <w:t>电力电缆</w:t>
            </w:r>
          </w:p>
        </w:tc>
        <w:tc>
          <w:tcPr>
            <w:tcW w:w="1638" w:type="dxa"/>
            <w:noWrap w:val="0"/>
            <w:vAlign w:val="top"/>
          </w:tcPr>
          <w:p w14:paraId="26356075">
            <w:pPr>
              <w:ind w:firstLine="180"/>
              <w:jc w:val="left"/>
              <w:rPr>
                <w:rFonts w:hint="eastAsia" w:ascii="宋体" w:hAnsi="宋体" w:cs="Arial"/>
                <w:color w:val="000000"/>
                <w:sz w:val="18"/>
                <w:szCs w:val="18"/>
              </w:rPr>
            </w:pPr>
          </w:p>
        </w:tc>
        <w:tc>
          <w:tcPr>
            <w:tcW w:w="2137" w:type="dxa"/>
            <w:noWrap w:val="0"/>
            <w:vAlign w:val="center"/>
          </w:tcPr>
          <w:p w14:paraId="50ACF8E2">
            <w:pPr>
              <w:ind w:firstLine="180"/>
              <w:jc w:val="left"/>
              <w:rPr>
                <w:rFonts w:hint="eastAsia" w:ascii="宋体" w:hAnsi="宋体" w:cs="Arial"/>
                <w:color w:val="000000"/>
                <w:sz w:val="18"/>
                <w:szCs w:val="18"/>
              </w:rPr>
            </w:pPr>
          </w:p>
        </w:tc>
        <w:tc>
          <w:tcPr>
            <w:tcW w:w="999" w:type="dxa"/>
            <w:noWrap/>
            <w:vAlign w:val="center"/>
          </w:tcPr>
          <w:p w14:paraId="1ACEA410">
            <w:pPr>
              <w:jc w:val="center"/>
              <w:rPr>
                <w:rFonts w:hint="eastAsia" w:ascii="宋体" w:hAnsi="宋体" w:cs="Arial"/>
                <w:color w:val="000000"/>
                <w:sz w:val="18"/>
                <w:szCs w:val="18"/>
              </w:rPr>
            </w:pPr>
            <w:r>
              <w:rPr>
                <w:rFonts w:hint="eastAsia" w:ascii="宋体" w:hAnsi="宋体" w:cs="Arial"/>
                <w:color w:val="000000"/>
                <w:sz w:val="18"/>
                <w:szCs w:val="18"/>
              </w:rPr>
              <w:t>m</w:t>
            </w:r>
          </w:p>
        </w:tc>
        <w:tc>
          <w:tcPr>
            <w:tcW w:w="839" w:type="dxa"/>
            <w:noWrap/>
            <w:vAlign w:val="center"/>
          </w:tcPr>
          <w:p w14:paraId="7303A12A">
            <w:pPr>
              <w:jc w:val="center"/>
              <w:rPr>
                <w:rFonts w:hint="eastAsia" w:ascii="宋体" w:hAnsi="宋体" w:cs="Arial"/>
                <w:color w:val="000000"/>
                <w:sz w:val="18"/>
                <w:szCs w:val="18"/>
              </w:rPr>
            </w:pPr>
            <w:r>
              <w:rPr>
                <w:rFonts w:hint="eastAsia" w:ascii="宋体" w:hAnsi="宋体" w:cs="Arial"/>
                <w:color w:val="000000"/>
                <w:sz w:val="18"/>
                <w:szCs w:val="18"/>
              </w:rPr>
              <w:t>3178</w:t>
            </w:r>
          </w:p>
        </w:tc>
        <w:tc>
          <w:tcPr>
            <w:tcW w:w="719" w:type="dxa"/>
            <w:noWrap/>
            <w:vAlign w:val="center"/>
          </w:tcPr>
          <w:p w14:paraId="5898942D">
            <w:pPr>
              <w:ind w:firstLine="180"/>
              <w:rPr>
                <w:rFonts w:hint="eastAsia" w:ascii="宋体" w:hAnsi="宋体" w:cs="Arial"/>
                <w:color w:val="000000"/>
                <w:sz w:val="18"/>
                <w:szCs w:val="18"/>
              </w:rPr>
            </w:pPr>
            <w:r>
              <w:rPr>
                <w:rFonts w:hint="eastAsia" w:ascii="宋体" w:hAnsi="宋体" w:cs="Arial"/>
                <w:color w:val="000000"/>
                <w:sz w:val="18"/>
                <w:szCs w:val="18"/>
              </w:rPr>
              <w:t>　</w:t>
            </w:r>
          </w:p>
        </w:tc>
        <w:tc>
          <w:tcPr>
            <w:tcW w:w="664" w:type="dxa"/>
            <w:noWrap w:val="0"/>
            <w:vAlign w:val="center"/>
          </w:tcPr>
          <w:p w14:paraId="372ADAA4">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3CF2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27" w:type="dxa"/>
            <w:noWrap w:val="0"/>
            <w:vAlign w:val="center"/>
          </w:tcPr>
          <w:p w14:paraId="488872BB">
            <w:pPr>
              <w:jc w:val="center"/>
              <w:rPr>
                <w:rFonts w:hint="eastAsia" w:ascii="宋体" w:hAnsi="宋体" w:cs="Arial"/>
                <w:color w:val="000000"/>
                <w:sz w:val="18"/>
                <w:szCs w:val="18"/>
              </w:rPr>
            </w:pPr>
            <w:r>
              <w:rPr>
                <w:rFonts w:hint="eastAsia" w:ascii="宋体" w:hAnsi="宋体" w:cs="Arial"/>
                <w:color w:val="000000"/>
                <w:sz w:val="18"/>
                <w:szCs w:val="18"/>
              </w:rPr>
              <w:t>8</w:t>
            </w:r>
          </w:p>
        </w:tc>
        <w:tc>
          <w:tcPr>
            <w:tcW w:w="1133" w:type="dxa"/>
            <w:noWrap w:val="0"/>
            <w:vAlign w:val="center"/>
          </w:tcPr>
          <w:p w14:paraId="7B7DB068">
            <w:pPr>
              <w:jc w:val="center"/>
              <w:rPr>
                <w:rFonts w:hint="eastAsia" w:ascii="宋体" w:hAnsi="宋体" w:cs="Arial"/>
                <w:color w:val="000000"/>
                <w:sz w:val="18"/>
                <w:szCs w:val="18"/>
              </w:rPr>
            </w:pPr>
            <w:r>
              <w:rPr>
                <w:rFonts w:hint="eastAsia" w:ascii="宋体" w:hAnsi="宋体" w:cs="Arial"/>
                <w:color w:val="000000"/>
                <w:sz w:val="18"/>
                <w:szCs w:val="18"/>
              </w:rPr>
              <w:t>空调开孔</w:t>
            </w:r>
          </w:p>
        </w:tc>
        <w:tc>
          <w:tcPr>
            <w:tcW w:w="1638" w:type="dxa"/>
            <w:noWrap w:val="0"/>
            <w:vAlign w:val="top"/>
          </w:tcPr>
          <w:p w14:paraId="5C4E70C8">
            <w:pPr>
              <w:ind w:firstLine="180"/>
              <w:jc w:val="left"/>
              <w:rPr>
                <w:rFonts w:hint="eastAsia" w:ascii="宋体" w:hAnsi="宋体" w:cs="Arial"/>
                <w:color w:val="000000"/>
                <w:sz w:val="18"/>
                <w:szCs w:val="18"/>
              </w:rPr>
            </w:pPr>
          </w:p>
        </w:tc>
        <w:tc>
          <w:tcPr>
            <w:tcW w:w="2137" w:type="dxa"/>
            <w:noWrap w:val="0"/>
            <w:vAlign w:val="center"/>
          </w:tcPr>
          <w:p w14:paraId="41E82D45">
            <w:pPr>
              <w:ind w:firstLine="180"/>
              <w:jc w:val="left"/>
              <w:rPr>
                <w:rFonts w:hint="eastAsia" w:ascii="宋体" w:hAnsi="宋体" w:cs="Arial"/>
                <w:color w:val="000000"/>
                <w:sz w:val="18"/>
                <w:szCs w:val="18"/>
              </w:rPr>
            </w:pPr>
          </w:p>
        </w:tc>
        <w:tc>
          <w:tcPr>
            <w:tcW w:w="999" w:type="dxa"/>
            <w:noWrap w:val="0"/>
            <w:vAlign w:val="center"/>
          </w:tcPr>
          <w:p w14:paraId="7267DB0B">
            <w:pPr>
              <w:jc w:val="center"/>
              <w:rPr>
                <w:rFonts w:hint="eastAsia" w:ascii="宋体" w:hAnsi="宋体" w:cs="Arial"/>
                <w:color w:val="000000"/>
                <w:sz w:val="18"/>
                <w:szCs w:val="18"/>
              </w:rPr>
            </w:pPr>
            <w:r>
              <w:rPr>
                <w:rFonts w:hint="eastAsia" w:ascii="宋体" w:hAnsi="宋体" w:cs="Arial"/>
                <w:color w:val="000000"/>
                <w:sz w:val="18"/>
                <w:szCs w:val="18"/>
              </w:rPr>
              <w:t>个</w:t>
            </w:r>
          </w:p>
        </w:tc>
        <w:tc>
          <w:tcPr>
            <w:tcW w:w="839" w:type="dxa"/>
            <w:noWrap w:val="0"/>
            <w:vAlign w:val="center"/>
          </w:tcPr>
          <w:p w14:paraId="45005233">
            <w:pPr>
              <w:jc w:val="center"/>
              <w:rPr>
                <w:rFonts w:hint="eastAsia" w:ascii="宋体" w:hAnsi="宋体" w:cs="Arial"/>
                <w:color w:val="000000"/>
                <w:sz w:val="18"/>
                <w:szCs w:val="18"/>
              </w:rPr>
            </w:pPr>
            <w:r>
              <w:rPr>
                <w:rFonts w:hint="eastAsia" w:ascii="宋体" w:hAnsi="宋体" w:cs="Arial"/>
                <w:color w:val="000000"/>
                <w:sz w:val="18"/>
                <w:szCs w:val="18"/>
              </w:rPr>
              <w:t>41</w:t>
            </w:r>
          </w:p>
        </w:tc>
        <w:tc>
          <w:tcPr>
            <w:tcW w:w="719" w:type="dxa"/>
            <w:noWrap w:val="0"/>
            <w:vAlign w:val="center"/>
          </w:tcPr>
          <w:p w14:paraId="0BFFD260">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c>
          <w:tcPr>
            <w:tcW w:w="664" w:type="dxa"/>
            <w:noWrap w:val="0"/>
            <w:vAlign w:val="center"/>
          </w:tcPr>
          <w:p w14:paraId="0D5DC2A1">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76F1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7" w:type="dxa"/>
            <w:noWrap w:val="0"/>
            <w:vAlign w:val="center"/>
          </w:tcPr>
          <w:p w14:paraId="21143009">
            <w:pPr>
              <w:jc w:val="center"/>
              <w:rPr>
                <w:rFonts w:hint="eastAsia" w:ascii="宋体" w:hAnsi="宋体" w:cs="Arial"/>
                <w:color w:val="000000"/>
                <w:sz w:val="18"/>
                <w:szCs w:val="18"/>
              </w:rPr>
            </w:pPr>
            <w:r>
              <w:rPr>
                <w:rFonts w:hint="eastAsia" w:ascii="宋体" w:hAnsi="宋体" w:cs="Arial"/>
                <w:color w:val="000000"/>
                <w:sz w:val="18"/>
                <w:szCs w:val="18"/>
              </w:rPr>
              <w:t>9</w:t>
            </w:r>
          </w:p>
        </w:tc>
        <w:tc>
          <w:tcPr>
            <w:tcW w:w="1133" w:type="dxa"/>
            <w:noWrap w:val="0"/>
            <w:vAlign w:val="center"/>
          </w:tcPr>
          <w:p w14:paraId="14EC0398">
            <w:pPr>
              <w:jc w:val="center"/>
              <w:rPr>
                <w:rFonts w:hint="eastAsia" w:ascii="宋体" w:hAnsi="宋体" w:cs="Arial"/>
                <w:color w:val="000000"/>
                <w:sz w:val="18"/>
                <w:szCs w:val="18"/>
              </w:rPr>
            </w:pPr>
            <w:r>
              <w:rPr>
                <w:rFonts w:hint="eastAsia" w:ascii="宋体" w:hAnsi="宋体" w:cs="Arial"/>
                <w:color w:val="000000"/>
                <w:sz w:val="18"/>
                <w:szCs w:val="18"/>
              </w:rPr>
              <w:t>室外机不锈钢支架</w:t>
            </w:r>
          </w:p>
        </w:tc>
        <w:tc>
          <w:tcPr>
            <w:tcW w:w="1638" w:type="dxa"/>
            <w:noWrap w:val="0"/>
            <w:vAlign w:val="top"/>
          </w:tcPr>
          <w:p w14:paraId="6CFD0B8A">
            <w:pPr>
              <w:ind w:firstLine="180"/>
              <w:jc w:val="left"/>
              <w:rPr>
                <w:rFonts w:hint="eastAsia" w:ascii="宋体" w:hAnsi="宋体" w:cs="Arial"/>
                <w:color w:val="000000"/>
                <w:sz w:val="18"/>
                <w:szCs w:val="18"/>
              </w:rPr>
            </w:pPr>
          </w:p>
        </w:tc>
        <w:tc>
          <w:tcPr>
            <w:tcW w:w="2137" w:type="dxa"/>
            <w:noWrap w:val="0"/>
            <w:vAlign w:val="center"/>
          </w:tcPr>
          <w:p w14:paraId="40C583F8">
            <w:pPr>
              <w:ind w:firstLine="180"/>
              <w:jc w:val="left"/>
              <w:rPr>
                <w:rFonts w:hint="eastAsia" w:ascii="宋体" w:hAnsi="宋体" w:cs="Arial"/>
                <w:color w:val="000000"/>
                <w:sz w:val="18"/>
                <w:szCs w:val="18"/>
              </w:rPr>
            </w:pPr>
          </w:p>
        </w:tc>
        <w:tc>
          <w:tcPr>
            <w:tcW w:w="999" w:type="dxa"/>
            <w:noWrap w:val="0"/>
            <w:vAlign w:val="center"/>
          </w:tcPr>
          <w:p w14:paraId="6C6DAF32">
            <w:pPr>
              <w:jc w:val="center"/>
              <w:rPr>
                <w:rFonts w:hint="eastAsia" w:ascii="宋体" w:hAnsi="宋体" w:cs="Arial"/>
                <w:color w:val="000000"/>
                <w:sz w:val="18"/>
                <w:szCs w:val="18"/>
              </w:rPr>
            </w:pPr>
            <w:r>
              <w:rPr>
                <w:rFonts w:hint="eastAsia" w:ascii="宋体" w:hAnsi="宋体" w:cs="Arial"/>
                <w:color w:val="000000"/>
                <w:sz w:val="18"/>
                <w:szCs w:val="18"/>
              </w:rPr>
              <w:t>副</w:t>
            </w:r>
          </w:p>
        </w:tc>
        <w:tc>
          <w:tcPr>
            <w:tcW w:w="839" w:type="dxa"/>
            <w:noWrap w:val="0"/>
            <w:vAlign w:val="center"/>
          </w:tcPr>
          <w:p w14:paraId="3237AD26">
            <w:pPr>
              <w:jc w:val="center"/>
              <w:rPr>
                <w:rFonts w:hint="eastAsia" w:ascii="宋体" w:hAnsi="宋体" w:cs="Arial"/>
                <w:color w:val="000000"/>
                <w:sz w:val="18"/>
                <w:szCs w:val="18"/>
              </w:rPr>
            </w:pPr>
            <w:r>
              <w:rPr>
                <w:rFonts w:hint="eastAsia" w:ascii="宋体" w:hAnsi="宋体" w:cs="Arial"/>
                <w:color w:val="000000"/>
                <w:sz w:val="18"/>
                <w:szCs w:val="18"/>
              </w:rPr>
              <w:t>40</w:t>
            </w:r>
          </w:p>
        </w:tc>
        <w:tc>
          <w:tcPr>
            <w:tcW w:w="719" w:type="dxa"/>
            <w:noWrap w:val="0"/>
            <w:vAlign w:val="center"/>
          </w:tcPr>
          <w:p w14:paraId="073DFF88">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c>
          <w:tcPr>
            <w:tcW w:w="664" w:type="dxa"/>
            <w:noWrap w:val="0"/>
            <w:vAlign w:val="center"/>
          </w:tcPr>
          <w:p w14:paraId="3266B35C">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229B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7" w:type="dxa"/>
            <w:noWrap w:val="0"/>
            <w:vAlign w:val="center"/>
          </w:tcPr>
          <w:p w14:paraId="57D985FC">
            <w:pPr>
              <w:jc w:val="center"/>
              <w:rPr>
                <w:rFonts w:hint="eastAsia" w:ascii="宋体" w:hAnsi="宋体" w:cs="Arial"/>
                <w:color w:val="000000"/>
                <w:sz w:val="18"/>
                <w:szCs w:val="18"/>
              </w:rPr>
            </w:pPr>
            <w:r>
              <w:rPr>
                <w:rFonts w:hint="eastAsia" w:ascii="宋体" w:hAnsi="宋体" w:cs="Arial"/>
                <w:color w:val="000000"/>
                <w:sz w:val="18"/>
                <w:szCs w:val="18"/>
              </w:rPr>
              <w:t>10</w:t>
            </w:r>
          </w:p>
        </w:tc>
        <w:tc>
          <w:tcPr>
            <w:tcW w:w="1133" w:type="dxa"/>
            <w:noWrap w:val="0"/>
            <w:vAlign w:val="center"/>
          </w:tcPr>
          <w:p w14:paraId="455EE8F2">
            <w:pPr>
              <w:jc w:val="center"/>
              <w:rPr>
                <w:rFonts w:hint="eastAsia" w:ascii="宋体" w:hAnsi="宋体" w:cs="Arial"/>
                <w:color w:val="000000"/>
                <w:sz w:val="18"/>
                <w:szCs w:val="18"/>
              </w:rPr>
            </w:pPr>
            <w:r>
              <w:rPr>
                <w:rFonts w:hint="eastAsia" w:ascii="宋体" w:hAnsi="宋体" w:cs="Arial"/>
                <w:color w:val="000000"/>
                <w:sz w:val="18"/>
                <w:szCs w:val="18"/>
              </w:rPr>
              <w:t>拆除费用</w:t>
            </w:r>
          </w:p>
        </w:tc>
        <w:tc>
          <w:tcPr>
            <w:tcW w:w="1638" w:type="dxa"/>
            <w:noWrap w:val="0"/>
            <w:vAlign w:val="top"/>
          </w:tcPr>
          <w:p w14:paraId="5BF5E149">
            <w:pPr>
              <w:ind w:firstLine="180"/>
              <w:jc w:val="left"/>
              <w:rPr>
                <w:rFonts w:hint="eastAsia" w:ascii="宋体" w:hAnsi="宋体" w:cs="Arial"/>
                <w:color w:val="000000"/>
                <w:sz w:val="18"/>
                <w:szCs w:val="18"/>
              </w:rPr>
            </w:pPr>
          </w:p>
        </w:tc>
        <w:tc>
          <w:tcPr>
            <w:tcW w:w="2137" w:type="dxa"/>
            <w:noWrap w:val="0"/>
            <w:vAlign w:val="center"/>
          </w:tcPr>
          <w:p w14:paraId="0A029CCD">
            <w:pPr>
              <w:ind w:firstLine="180"/>
              <w:jc w:val="left"/>
              <w:rPr>
                <w:rFonts w:hint="eastAsia" w:ascii="宋体" w:hAnsi="宋体" w:cs="Arial"/>
                <w:color w:val="000000"/>
                <w:sz w:val="18"/>
                <w:szCs w:val="18"/>
              </w:rPr>
            </w:pPr>
          </w:p>
        </w:tc>
        <w:tc>
          <w:tcPr>
            <w:tcW w:w="999" w:type="dxa"/>
            <w:noWrap w:val="0"/>
            <w:vAlign w:val="center"/>
          </w:tcPr>
          <w:p w14:paraId="714FF649">
            <w:pPr>
              <w:jc w:val="center"/>
              <w:rPr>
                <w:rFonts w:hint="eastAsia" w:ascii="宋体" w:hAnsi="宋体" w:cs="Arial"/>
                <w:color w:val="000000"/>
                <w:sz w:val="18"/>
                <w:szCs w:val="18"/>
              </w:rPr>
            </w:pPr>
            <w:r>
              <w:rPr>
                <w:rFonts w:hint="eastAsia" w:ascii="宋体" w:hAnsi="宋体" w:cs="Arial"/>
                <w:color w:val="000000"/>
                <w:sz w:val="18"/>
                <w:szCs w:val="18"/>
              </w:rPr>
              <w:t>项</w:t>
            </w:r>
          </w:p>
        </w:tc>
        <w:tc>
          <w:tcPr>
            <w:tcW w:w="839" w:type="dxa"/>
            <w:noWrap w:val="0"/>
            <w:vAlign w:val="center"/>
          </w:tcPr>
          <w:p w14:paraId="59189062">
            <w:pPr>
              <w:jc w:val="center"/>
              <w:rPr>
                <w:rFonts w:hint="eastAsia" w:ascii="宋体" w:hAnsi="宋体" w:cs="Arial"/>
                <w:color w:val="000000"/>
                <w:sz w:val="18"/>
                <w:szCs w:val="18"/>
              </w:rPr>
            </w:pPr>
            <w:r>
              <w:rPr>
                <w:rFonts w:hint="eastAsia" w:ascii="宋体" w:hAnsi="宋体" w:cs="Arial"/>
                <w:color w:val="000000"/>
                <w:sz w:val="18"/>
                <w:szCs w:val="18"/>
              </w:rPr>
              <w:t>1</w:t>
            </w:r>
          </w:p>
        </w:tc>
        <w:tc>
          <w:tcPr>
            <w:tcW w:w="719" w:type="dxa"/>
            <w:noWrap w:val="0"/>
            <w:vAlign w:val="center"/>
          </w:tcPr>
          <w:p w14:paraId="28B3D95E">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c>
          <w:tcPr>
            <w:tcW w:w="664" w:type="dxa"/>
            <w:noWrap w:val="0"/>
            <w:vAlign w:val="center"/>
          </w:tcPr>
          <w:p w14:paraId="6FF95EA6">
            <w:pPr>
              <w:ind w:firstLine="180"/>
              <w:jc w:val="right"/>
              <w:rPr>
                <w:rFonts w:hint="eastAsia" w:ascii="宋体" w:hAnsi="宋体" w:cs="Arial"/>
                <w:color w:val="000000"/>
                <w:sz w:val="18"/>
                <w:szCs w:val="18"/>
              </w:rPr>
            </w:pPr>
            <w:r>
              <w:rPr>
                <w:rFonts w:hint="eastAsia" w:ascii="宋体" w:hAnsi="宋体" w:cs="Arial"/>
                <w:color w:val="000000"/>
                <w:sz w:val="18"/>
                <w:szCs w:val="18"/>
              </w:rPr>
              <w:t>　</w:t>
            </w:r>
          </w:p>
        </w:tc>
      </w:tr>
      <w:tr w14:paraId="34B0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7" w:type="dxa"/>
            <w:noWrap w:val="0"/>
            <w:vAlign w:val="center"/>
          </w:tcPr>
          <w:p w14:paraId="5917E31D">
            <w:pPr>
              <w:jc w:val="center"/>
              <w:rPr>
                <w:rFonts w:hint="eastAsia" w:ascii="宋体" w:hAnsi="宋体" w:cs="Arial"/>
                <w:color w:val="000000"/>
                <w:sz w:val="18"/>
                <w:szCs w:val="18"/>
              </w:rPr>
            </w:pPr>
            <w:r>
              <w:rPr>
                <w:rFonts w:hint="eastAsia" w:ascii="宋体" w:hAnsi="宋体" w:cs="Arial"/>
                <w:color w:val="000000"/>
                <w:sz w:val="18"/>
                <w:szCs w:val="18"/>
              </w:rPr>
              <w:t>11</w:t>
            </w:r>
          </w:p>
        </w:tc>
        <w:tc>
          <w:tcPr>
            <w:tcW w:w="1133" w:type="dxa"/>
            <w:noWrap w:val="0"/>
            <w:vAlign w:val="center"/>
          </w:tcPr>
          <w:p w14:paraId="2082E7E4">
            <w:pPr>
              <w:jc w:val="center"/>
              <w:rPr>
                <w:rFonts w:hint="eastAsia" w:ascii="宋体" w:hAnsi="宋体" w:cs="Arial"/>
                <w:color w:val="000000"/>
                <w:sz w:val="18"/>
                <w:szCs w:val="18"/>
              </w:rPr>
            </w:pPr>
            <w:r>
              <w:rPr>
                <w:rFonts w:hint="eastAsia" w:ascii="宋体" w:hAnsi="宋体" w:cs="Arial"/>
                <w:color w:val="000000"/>
                <w:sz w:val="18"/>
                <w:szCs w:val="18"/>
              </w:rPr>
              <w:t>吊顶拆除及恢复</w:t>
            </w:r>
          </w:p>
        </w:tc>
        <w:tc>
          <w:tcPr>
            <w:tcW w:w="1638" w:type="dxa"/>
            <w:noWrap w:val="0"/>
            <w:vAlign w:val="center"/>
          </w:tcPr>
          <w:p w14:paraId="43A69460">
            <w:pPr>
              <w:ind w:firstLine="180"/>
              <w:jc w:val="left"/>
              <w:rPr>
                <w:rFonts w:hint="eastAsia" w:ascii="宋体" w:hAnsi="宋体" w:cs="Arial"/>
                <w:color w:val="000000"/>
                <w:sz w:val="18"/>
                <w:szCs w:val="18"/>
              </w:rPr>
            </w:pPr>
          </w:p>
        </w:tc>
        <w:tc>
          <w:tcPr>
            <w:tcW w:w="2137" w:type="dxa"/>
            <w:noWrap w:val="0"/>
            <w:vAlign w:val="center"/>
          </w:tcPr>
          <w:p w14:paraId="24AC2FB7">
            <w:pPr>
              <w:ind w:firstLine="180"/>
              <w:jc w:val="left"/>
              <w:rPr>
                <w:rFonts w:hint="eastAsia" w:ascii="宋体" w:hAnsi="宋体" w:cs="Arial"/>
                <w:color w:val="000000"/>
                <w:sz w:val="18"/>
                <w:szCs w:val="18"/>
              </w:rPr>
            </w:pPr>
          </w:p>
        </w:tc>
        <w:tc>
          <w:tcPr>
            <w:tcW w:w="999" w:type="dxa"/>
            <w:noWrap w:val="0"/>
            <w:vAlign w:val="center"/>
          </w:tcPr>
          <w:p w14:paraId="3E3954CF">
            <w:pPr>
              <w:jc w:val="center"/>
              <w:rPr>
                <w:rFonts w:hint="eastAsia" w:ascii="宋体" w:hAnsi="宋体" w:cs="Arial"/>
                <w:color w:val="000000"/>
                <w:sz w:val="18"/>
                <w:szCs w:val="18"/>
              </w:rPr>
            </w:pPr>
            <w:r>
              <w:rPr>
                <w:rFonts w:hint="eastAsia" w:ascii="宋体" w:hAnsi="宋体" w:cs="Arial"/>
                <w:color w:val="000000"/>
                <w:sz w:val="18"/>
                <w:szCs w:val="18"/>
              </w:rPr>
              <w:t>项</w:t>
            </w:r>
          </w:p>
        </w:tc>
        <w:tc>
          <w:tcPr>
            <w:tcW w:w="839" w:type="dxa"/>
            <w:noWrap w:val="0"/>
            <w:vAlign w:val="center"/>
          </w:tcPr>
          <w:p w14:paraId="73FD48E5">
            <w:pPr>
              <w:jc w:val="center"/>
              <w:rPr>
                <w:rFonts w:hint="eastAsia" w:ascii="宋体" w:hAnsi="宋体" w:cs="Arial"/>
                <w:color w:val="000000"/>
                <w:sz w:val="18"/>
                <w:szCs w:val="18"/>
              </w:rPr>
            </w:pPr>
            <w:r>
              <w:rPr>
                <w:rFonts w:hint="eastAsia" w:ascii="宋体" w:hAnsi="宋体" w:cs="Arial"/>
                <w:color w:val="000000"/>
                <w:sz w:val="18"/>
                <w:szCs w:val="18"/>
              </w:rPr>
              <w:t>1</w:t>
            </w:r>
          </w:p>
        </w:tc>
        <w:tc>
          <w:tcPr>
            <w:tcW w:w="719" w:type="dxa"/>
            <w:noWrap w:val="0"/>
            <w:vAlign w:val="center"/>
          </w:tcPr>
          <w:p w14:paraId="30AD7DC8">
            <w:pPr>
              <w:ind w:firstLine="180"/>
              <w:jc w:val="right"/>
              <w:rPr>
                <w:rFonts w:hint="eastAsia" w:ascii="宋体" w:hAnsi="宋体" w:cs="Arial"/>
                <w:color w:val="000000"/>
                <w:sz w:val="18"/>
                <w:szCs w:val="18"/>
              </w:rPr>
            </w:pPr>
          </w:p>
        </w:tc>
        <w:tc>
          <w:tcPr>
            <w:tcW w:w="664" w:type="dxa"/>
            <w:noWrap w:val="0"/>
            <w:vAlign w:val="center"/>
          </w:tcPr>
          <w:p w14:paraId="06F80A7A">
            <w:pPr>
              <w:ind w:firstLine="180"/>
              <w:jc w:val="right"/>
              <w:rPr>
                <w:rFonts w:hint="eastAsia" w:ascii="宋体" w:hAnsi="宋体" w:cs="Arial"/>
                <w:color w:val="000000"/>
                <w:sz w:val="18"/>
                <w:szCs w:val="18"/>
              </w:rPr>
            </w:pPr>
          </w:p>
        </w:tc>
      </w:tr>
      <w:tr w14:paraId="4E35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60" w:type="dxa"/>
            <w:gridSpan w:val="2"/>
            <w:noWrap w:val="0"/>
            <w:vAlign w:val="center"/>
          </w:tcPr>
          <w:p w14:paraId="256DF9C1">
            <w:pPr>
              <w:jc w:val="center"/>
              <w:rPr>
                <w:rFonts w:hint="eastAsia" w:ascii="宋体" w:hAnsi="宋体" w:cs="Arial"/>
                <w:color w:val="000000"/>
                <w:sz w:val="18"/>
                <w:szCs w:val="18"/>
              </w:rPr>
            </w:pPr>
            <w:r>
              <w:rPr>
                <w:rFonts w:hint="eastAsia" w:ascii="宋体" w:hAnsi="宋体" w:cs="Arial"/>
                <w:color w:val="000000"/>
                <w:sz w:val="18"/>
                <w:szCs w:val="18"/>
              </w:rPr>
              <w:t>总  计</w:t>
            </w:r>
          </w:p>
        </w:tc>
        <w:tc>
          <w:tcPr>
            <w:tcW w:w="6996" w:type="dxa"/>
            <w:gridSpan w:val="6"/>
            <w:noWrap w:val="0"/>
            <w:vAlign w:val="center"/>
          </w:tcPr>
          <w:p w14:paraId="0B194F17">
            <w:pPr>
              <w:jc w:val="left"/>
              <w:rPr>
                <w:rFonts w:hint="eastAsia" w:ascii="宋体" w:hAnsi="宋体" w:cs="Arial"/>
                <w:color w:val="000000"/>
                <w:sz w:val="18"/>
                <w:szCs w:val="18"/>
              </w:rPr>
            </w:pPr>
            <w:r>
              <w:rPr>
                <w:rFonts w:hint="eastAsia" w:ascii="宋体" w:hAnsi="宋体" w:cs="宋体"/>
                <w:color w:val="000000"/>
                <w:sz w:val="18"/>
                <w:szCs w:val="18"/>
              </w:rPr>
              <w:t>大写：</w:t>
            </w:r>
            <w:r>
              <w:rPr>
                <w:rFonts w:hint="eastAsia" w:ascii="宋体" w:hAnsi="宋体" w:cs="宋体"/>
                <w:color w:val="000000"/>
                <w:sz w:val="18"/>
                <w:szCs w:val="18"/>
                <w:lang w:val="zh-CN"/>
              </w:rPr>
              <w:t>人民币</w:t>
            </w:r>
            <w:r>
              <w:rPr>
                <w:rFonts w:hint="eastAsia" w:ascii="宋体" w:hAnsi="宋体" w:cs="宋体"/>
                <w:color w:val="000000"/>
                <w:sz w:val="18"/>
                <w:szCs w:val="18"/>
                <w:u w:val="single"/>
                <w:lang w:val="zh-CN"/>
              </w:rPr>
              <w:t xml:space="preserve">                      </w:t>
            </w:r>
            <w:r>
              <w:rPr>
                <w:rFonts w:hint="eastAsia" w:ascii="宋体" w:hAnsi="宋体" w:cs="宋体"/>
                <w:color w:val="000000"/>
                <w:sz w:val="18"/>
                <w:szCs w:val="18"/>
                <w:lang w:val="zh-CN"/>
              </w:rPr>
              <w:t>（</w:t>
            </w:r>
            <w:r>
              <w:rPr>
                <w:rFonts w:hint="eastAsia" w:ascii="宋体" w:hAnsi="宋体" w:cs="宋体"/>
                <w:color w:val="000000"/>
                <w:sz w:val="18"/>
                <w:szCs w:val="18"/>
              </w:rPr>
              <w:t>¥</w:t>
            </w:r>
            <w:r>
              <w:rPr>
                <w:rFonts w:hint="eastAsia" w:ascii="宋体" w:hAnsi="宋体" w:cs="宋体"/>
                <w:color w:val="000000"/>
                <w:sz w:val="18"/>
                <w:szCs w:val="18"/>
                <w:u w:val="single"/>
                <w:lang w:val="zh-CN"/>
              </w:rPr>
              <w:t xml:space="preserve">          </w:t>
            </w:r>
            <w:r>
              <w:rPr>
                <w:rFonts w:hint="eastAsia" w:ascii="宋体" w:hAnsi="宋体" w:cs="宋体"/>
                <w:color w:val="000000"/>
                <w:sz w:val="18"/>
                <w:szCs w:val="18"/>
                <w:lang w:val="zh-CN"/>
              </w:rPr>
              <w:t>）</w:t>
            </w:r>
          </w:p>
        </w:tc>
      </w:tr>
    </w:tbl>
    <w:p w14:paraId="63F39FBD">
      <w:pPr>
        <w:autoSpaceDE w:val="0"/>
        <w:autoSpaceDN w:val="0"/>
        <w:adjustRightInd w:val="0"/>
        <w:spacing w:line="440" w:lineRule="exact"/>
        <w:rPr>
          <w:rFonts w:ascii="宋体" w:hAnsi="Arial" w:cs="宋体"/>
          <w:b/>
          <w:bCs/>
          <w:sz w:val="24"/>
          <w:lang w:val="zh-CN"/>
        </w:rPr>
      </w:pPr>
      <w:r>
        <w:rPr>
          <w:rFonts w:hint="eastAsia" w:ascii="宋体" w:hAnsi="Arial" w:cs="宋体"/>
          <w:b/>
          <w:bCs/>
          <w:sz w:val="24"/>
          <w:lang w:val="zh-CN"/>
        </w:rPr>
        <w:t>注：1</w:t>
      </w:r>
      <w:r>
        <w:rPr>
          <w:rFonts w:ascii="宋体" w:hAnsi="Arial" w:cs="宋体"/>
          <w:b/>
          <w:bCs/>
          <w:sz w:val="24"/>
          <w:lang w:val="zh-CN"/>
        </w:rPr>
        <w:t>.</w:t>
      </w:r>
      <w:r>
        <w:rPr>
          <w:rFonts w:hint="eastAsia" w:ascii="宋体" w:hAnsi="Arial" w:cs="宋体"/>
          <w:b/>
          <w:bCs/>
          <w:sz w:val="24"/>
          <w:lang w:val="zh-CN"/>
        </w:rPr>
        <w:t>单价和总价均应包括全部设备价、包装费、运输、安装、调试、培训、技术服务、必不可少的部件、标准备件、专用工具等费用，以及已支付或将支付的所有税费。</w:t>
      </w:r>
    </w:p>
    <w:p w14:paraId="2657A57A">
      <w:pPr>
        <w:pStyle w:val="4"/>
        <w:spacing w:after="0" w:line="440" w:lineRule="exact"/>
        <w:ind w:left="0" w:leftChars="0" w:firstLine="482"/>
        <w:rPr>
          <w:rFonts w:hint="eastAsia" w:ascii="宋体" w:hAnsi="Arial" w:cs="宋体"/>
          <w:b/>
          <w:bCs/>
          <w:sz w:val="24"/>
          <w:lang w:val="zh-CN"/>
        </w:rPr>
      </w:pPr>
      <w:r>
        <w:rPr>
          <w:rFonts w:hint="eastAsia"/>
          <w:b/>
          <w:bCs/>
          <w:sz w:val="24"/>
        </w:rPr>
        <w:t>2.</w:t>
      </w:r>
      <w:r>
        <w:rPr>
          <w:rFonts w:hint="eastAsia"/>
          <w:b/>
          <w:bCs/>
          <w:sz w:val="24"/>
          <w:lang w:val="zh-CN"/>
        </w:rPr>
        <w:t>货物的品牌、规格、型号填写应准确、完整，如打孔等不好填写品牌和规格型号的</w:t>
      </w:r>
      <w:r>
        <w:rPr>
          <w:rFonts w:hint="eastAsia"/>
          <w:b/>
          <w:bCs/>
          <w:sz w:val="24"/>
        </w:rPr>
        <w:t>投标人可不填写</w:t>
      </w:r>
      <w:r>
        <w:rPr>
          <w:rFonts w:hint="eastAsia"/>
          <w:b/>
          <w:bCs/>
          <w:sz w:val="24"/>
          <w:lang w:val="zh-CN"/>
        </w:rPr>
        <w:t>。</w:t>
      </w:r>
    </w:p>
    <w:p w14:paraId="52434B38">
      <w:pPr>
        <w:autoSpaceDE w:val="0"/>
        <w:autoSpaceDN w:val="0"/>
        <w:adjustRightInd w:val="0"/>
        <w:ind w:firstLine="482" w:firstLineChars="200"/>
        <w:rPr>
          <w:rFonts w:hint="eastAsia" w:ascii="宋体" w:hAnsi="Arial" w:cs="宋体"/>
          <w:b/>
          <w:sz w:val="24"/>
          <w:szCs w:val="24"/>
          <w:lang w:val="zh-CN"/>
        </w:rPr>
      </w:pPr>
      <w:r>
        <w:rPr>
          <w:rFonts w:hint="eastAsia"/>
          <w:b/>
          <w:bCs/>
          <w:sz w:val="24"/>
        </w:rPr>
        <w:t>3.本项目报价应包含空调安装的所有项目以及吊顶修复、环境恢复等一切费用，投标人应通盘考虑，如投标人认为该分项报价表中有未提到的项目，可在分项报价表中增行报价。</w:t>
      </w:r>
    </w:p>
    <w:p w14:paraId="24FD89E9">
      <w:pPr>
        <w:autoSpaceDE w:val="0"/>
        <w:autoSpaceDN w:val="0"/>
        <w:adjustRightInd w:val="0"/>
        <w:ind w:firstLine="4680" w:firstLineChars="195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1859CE5">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350F5606">
      <w:pPr>
        <w:snapToGrid w:val="0"/>
        <w:spacing w:line="800" w:lineRule="exact"/>
        <w:ind w:firstLine="4800" w:firstLineChars="2000"/>
        <w:rPr>
          <w:rFonts w:hint="eastAsia" w:ascii="宋体" w:hAnsi="宋体"/>
          <w:sz w:val="24"/>
          <w:szCs w:val="24"/>
        </w:rPr>
      </w:pPr>
      <w:r>
        <w:rPr>
          <w:rFonts w:hint="eastAsia" w:ascii="宋体" w:hAnsi="宋体"/>
          <w:sz w:val="24"/>
          <w:szCs w:val="24"/>
        </w:rPr>
        <w:t>日期：</w:t>
      </w:r>
    </w:p>
    <w:p w14:paraId="40AF8A1F">
      <w:pPr>
        <w:pageBreakBefore/>
        <w:autoSpaceDE w:val="0"/>
        <w:autoSpaceDN w:val="0"/>
        <w:adjustRightInd w:val="0"/>
        <w:spacing w:before="50" w:after="50"/>
        <w:rPr>
          <w:rFonts w:ascii="宋体" w:hAnsi="宋体" w:cs="黑体"/>
          <w:b/>
          <w:sz w:val="32"/>
          <w:szCs w:val="32"/>
        </w:rPr>
        <w:sectPr>
          <w:footerReference r:id="rId4" w:type="first"/>
          <w:footerReference r:id="rId3" w:type="default"/>
          <w:pgSz w:w="12240" w:h="15840"/>
          <w:pgMar w:top="1440" w:right="1800" w:bottom="1440" w:left="1800" w:header="720" w:footer="720" w:gutter="0"/>
          <w:cols w:space="720" w:num="1"/>
          <w:docGrid w:linePitch="286" w:charSpace="0"/>
        </w:sectPr>
      </w:pPr>
    </w:p>
    <w:p w14:paraId="3AFDDF6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rPr>
        <w:t>七</w:t>
      </w:r>
      <w:r>
        <w:rPr>
          <w:rFonts w:hint="eastAsia" w:ascii="宋体" w:hAnsi="宋体" w:cs="黑体"/>
          <w:b/>
          <w:sz w:val="32"/>
          <w:szCs w:val="32"/>
          <w:lang w:val="zh-CN"/>
        </w:rPr>
        <w:t>、技术参数响应及偏离表</w:t>
      </w:r>
    </w:p>
    <w:p w14:paraId="393800B9">
      <w:pPr>
        <w:autoSpaceDE w:val="0"/>
        <w:autoSpaceDN w:val="0"/>
        <w:adjustRightInd w:val="0"/>
        <w:jc w:val="center"/>
        <w:rPr>
          <w:rFonts w:ascii="宋体" w:hAnsi="Arial" w:cs="宋体"/>
          <w:sz w:val="24"/>
          <w:szCs w:val="24"/>
          <w:lang w:val="zh-CN"/>
        </w:rPr>
      </w:pPr>
    </w:p>
    <w:tbl>
      <w:tblPr>
        <w:tblStyle w:val="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2D8E1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54AA5905">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21B3443">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5C9286C">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43A1EA3">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531F47EF">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73F97EA5">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56731EA1">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4B3CFCD8">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37F67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5D6A8828">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98C2D5A">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17C6EAB">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F50F762">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2D9D27A">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EF3CB67">
            <w:pPr>
              <w:autoSpaceDE w:val="0"/>
              <w:autoSpaceDN w:val="0"/>
              <w:adjustRightInd w:val="0"/>
              <w:jc w:val="center"/>
              <w:rPr>
                <w:rFonts w:ascii="宋体" w:hAnsi="Arial" w:cs="宋体"/>
                <w:b/>
                <w:sz w:val="24"/>
                <w:szCs w:val="24"/>
                <w:lang w:val="zh-CN"/>
              </w:rPr>
            </w:pPr>
          </w:p>
        </w:tc>
      </w:tr>
      <w:tr w14:paraId="2974F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1C53DFCB">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EAC3E42">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8419E39">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AB3799A">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2709F25">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A67CA22">
            <w:pPr>
              <w:autoSpaceDE w:val="0"/>
              <w:autoSpaceDN w:val="0"/>
              <w:adjustRightInd w:val="0"/>
              <w:jc w:val="center"/>
              <w:rPr>
                <w:rFonts w:ascii="宋体" w:hAnsi="Arial" w:cs="宋体"/>
                <w:b/>
                <w:sz w:val="24"/>
                <w:szCs w:val="24"/>
                <w:lang w:val="zh-CN"/>
              </w:rPr>
            </w:pPr>
          </w:p>
        </w:tc>
      </w:tr>
      <w:tr w14:paraId="47317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5BCC4110">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CA2FF21">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AE7312E">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468987F">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C8EC4EC">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7C89CA4E">
            <w:pPr>
              <w:autoSpaceDE w:val="0"/>
              <w:autoSpaceDN w:val="0"/>
              <w:adjustRightInd w:val="0"/>
              <w:jc w:val="center"/>
              <w:rPr>
                <w:rFonts w:ascii="宋体" w:hAnsi="Arial" w:cs="宋体"/>
                <w:b/>
                <w:sz w:val="24"/>
                <w:szCs w:val="24"/>
                <w:lang w:val="zh-CN"/>
              </w:rPr>
            </w:pPr>
          </w:p>
        </w:tc>
      </w:tr>
      <w:tr w14:paraId="34078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21504AB">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672B8B4">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F2992F7">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5A6C969">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1EE91372">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D27401C">
            <w:pPr>
              <w:autoSpaceDE w:val="0"/>
              <w:autoSpaceDN w:val="0"/>
              <w:adjustRightInd w:val="0"/>
              <w:jc w:val="center"/>
              <w:rPr>
                <w:rFonts w:ascii="宋体" w:hAnsi="Arial" w:cs="宋体"/>
                <w:b/>
                <w:sz w:val="24"/>
                <w:szCs w:val="24"/>
                <w:lang w:val="zh-CN"/>
              </w:rPr>
            </w:pPr>
          </w:p>
        </w:tc>
      </w:tr>
      <w:tr w14:paraId="078FD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1982702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2E73F51">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E419372">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D7B5C42">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2D03175">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A00D562">
            <w:pPr>
              <w:autoSpaceDE w:val="0"/>
              <w:autoSpaceDN w:val="0"/>
              <w:adjustRightInd w:val="0"/>
              <w:jc w:val="center"/>
              <w:rPr>
                <w:rFonts w:ascii="宋体" w:hAnsi="Arial" w:cs="宋体"/>
                <w:b/>
                <w:sz w:val="24"/>
                <w:szCs w:val="24"/>
                <w:lang w:val="zh-CN"/>
              </w:rPr>
            </w:pPr>
          </w:p>
        </w:tc>
      </w:tr>
      <w:tr w14:paraId="03FE8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5EFF8A63">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21D55D1">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9C13ED0">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B7E8F82">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1D6B6F96">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FC8630E">
            <w:pPr>
              <w:autoSpaceDE w:val="0"/>
              <w:autoSpaceDN w:val="0"/>
              <w:adjustRightInd w:val="0"/>
              <w:jc w:val="center"/>
              <w:rPr>
                <w:rFonts w:ascii="宋体" w:hAnsi="Arial" w:cs="宋体"/>
                <w:b/>
                <w:sz w:val="24"/>
                <w:szCs w:val="24"/>
                <w:lang w:val="zh-CN"/>
              </w:rPr>
            </w:pPr>
          </w:p>
        </w:tc>
      </w:tr>
    </w:tbl>
    <w:p w14:paraId="7F30561C">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0EFE02EE">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1D13B44C">
      <w:pPr>
        <w:autoSpaceDE w:val="0"/>
        <w:autoSpaceDN w:val="0"/>
        <w:adjustRightInd w:val="0"/>
        <w:rPr>
          <w:rFonts w:hint="eastAsia" w:ascii="宋体" w:hAnsi="Arial" w:cs="宋体"/>
          <w:sz w:val="24"/>
          <w:szCs w:val="24"/>
          <w:lang w:val="zh-CN"/>
        </w:rPr>
      </w:pPr>
    </w:p>
    <w:p w14:paraId="1CAD4C0B">
      <w:pPr>
        <w:autoSpaceDE w:val="0"/>
        <w:autoSpaceDN w:val="0"/>
        <w:adjustRightInd w:val="0"/>
        <w:rPr>
          <w:rFonts w:hint="eastAsia" w:ascii="宋体" w:hAnsi="Arial" w:cs="宋体"/>
          <w:sz w:val="24"/>
          <w:szCs w:val="24"/>
          <w:lang w:val="zh-CN"/>
        </w:rPr>
      </w:pPr>
    </w:p>
    <w:p w14:paraId="445CB551">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FB51CE3">
      <w:pPr>
        <w:autoSpaceDE w:val="0"/>
        <w:autoSpaceDN w:val="0"/>
        <w:adjustRightInd w:val="0"/>
        <w:ind w:firstLine="5040" w:firstLineChars="2100"/>
        <w:rPr>
          <w:rFonts w:ascii="宋体" w:hAnsi="Arial" w:cs="宋体"/>
          <w:sz w:val="24"/>
          <w:szCs w:val="24"/>
          <w:lang w:val="zh-CN"/>
        </w:rPr>
      </w:pPr>
    </w:p>
    <w:p w14:paraId="5B75E5CE">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1C6E77F2">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rPr>
        <w:t>八</w:t>
      </w:r>
      <w:r>
        <w:rPr>
          <w:rFonts w:hint="eastAsia" w:ascii="宋体" w:hAnsi="宋体" w:cs="黑体"/>
          <w:b/>
          <w:sz w:val="32"/>
          <w:szCs w:val="32"/>
          <w:lang w:val="zh-CN"/>
        </w:rPr>
        <w:t>、商务条款响应及偏离表</w:t>
      </w:r>
    </w:p>
    <w:p w14:paraId="250A7EC0">
      <w:pPr>
        <w:spacing w:line="360" w:lineRule="auto"/>
        <w:ind w:firstLine="482" w:firstLineChars="200"/>
        <w:jc w:val="left"/>
        <w:rPr>
          <w:rFonts w:hint="eastAsia" w:ascii="宋体" w:hAnsi="宋体" w:cs="宋体"/>
          <w:b/>
          <w:sz w:val="24"/>
          <w:szCs w:val="24"/>
        </w:rPr>
      </w:pPr>
    </w:p>
    <w:p w14:paraId="58F82D94">
      <w:pPr>
        <w:spacing w:line="360" w:lineRule="auto"/>
        <w:jc w:val="left"/>
        <w:rPr>
          <w:rFonts w:hint="eastAsia" w:ascii="宋体" w:hAnsi="宋体" w:cs="宋体"/>
          <w:b/>
          <w:sz w:val="24"/>
          <w:szCs w:val="24"/>
        </w:rPr>
      </w:pPr>
      <w:r>
        <w:rPr>
          <w:rFonts w:hint="eastAsia" w:ascii="宋体" w:hAnsi="宋体" w:cs="宋体"/>
          <w:b/>
          <w:sz w:val="24"/>
          <w:szCs w:val="24"/>
        </w:rPr>
        <w:t>备注：</w:t>
      </w:r>
    </w:p>
    <w:p w14:paraId="1264A075">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342F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4AEDA1E7">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136547D">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D17982F">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01442FF4">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8707119">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3A94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E88FF38">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6663765">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333B25B">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7D482B0">
            <w:pPr>
              <w:wordWrap w:val="0"/>
              <w:spacing w:line="360" w:lineRule="auto"/>
              <w:jc w:val="center"/>
              <w:rPr>
                <w:rFonts w:ascii="宋体" w:hAnsi="宋体" w:cs="宋体"/>
                <w:sz w:val="24"/>
                <w:szCs w:val="24"/>
              </w:rPr>
            </w:pPr>
          </w:p>
        </w:tc>
      </w:tr>
      <w:tr w14:paraId="044B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B9C01A1">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E79EA0E">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0C0874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3D11125">
            <w:pPr>
              <w:wordWrap w:val="0"/>
              <w:spacing w:line="360" w:lineRule="auto"/>
              <w:jc w:val="center"/>
              <w:rPr>
                <w:rFonts w:ascii="宋体" w:hAnsi="宋体" w:cs="宋体"/>
                <w:sz w:val="24"/>
                <w:szCs w:val="24"/>
              </w:rPr>
            </w:pPr>
          </w:p>
        </w:tc>
      </w:tr>
      <w:tr w14:paraId="4EDC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A8B491B">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7A0D039">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4DCA136">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ADC5129">
            <w:pPr>
              <w:wordWrap w:val="0"/>
              <w:spacing w:line="360" w:lineRule="auto"/>
              <w:jc w:val="center"/>
              <w:rPr>
                <w:rFonts w:ascii="宋体" w:hAnsi="宋体" w:cs="宋体"/>
                <w:sz w:val="24"/>
                <w:szCs w:val="24"/>
              </w:rPr>
            </w:pPr>
          </w:p>
        </w:tc>
      </w:tr>
      <w:tr w14:paraId="21C9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BB7451C">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951272">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A76CAB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01186A6">
            <w:pPr>
              <w:wordWrap w:val="0"/>
              <w:spacing w:line="360" w:lineRule="auto"/>
              <w:jc w:val="center"/>
              <w:rPr>
                <w:rFonts w:ascii="宋体" w:hAnsi="宋体" w:cs="宋体"/>
                <w:sz w:val="24"/>
                <w:szCs w:val="24"/>
              </w:rPr>
            </w:pPr>
          </w:p>
        </w:tc>
      </w:tr>
      <w:tr w14:paraId="266E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6E66DAB">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01A95B">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5CE1514">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C46E6E5">
            <w:pPr>
              <w:wordWrap w:val="0"/>
              <w:spacing w:line="360" w:lineRule="auto"/>
              <w:jc w:val="center"/>
              <w:rPr>
                <w:rFonts w:ascii="宋体" w:hAnsi="宋体" w:cs="宋体"/>
                <w:sz w:val="24"/>
                <w:szCs w:val="24"/>
              </w:rPr>
            </w:pPr>
          </w:p>
        </w:tc>
      </w:tr>
      <w:tr w14:paraId="3F32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1309F77C">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3516FC59">
      <w:pPr>
        <w:wordWrap w:val="0"/>
        <w:spacing w:line="360" w:lineRule="auto"/>
        <w:ind w:left="1" w:firstLine="480" w:firstLineChars="200"/>
        <w:rPr>
          <w:sz w:val="24"/>
          <w:szCs w:val="24"/>
        </w:rPr>
      </w:pPr>
    </w:p>
    <w:p w14:paraId="310D4B18">
      <w:pPr>
        <w:spacing w:line="360" w:lineRule="auto"/>
        <w:ind w:firstLine="482" w:firstLineChars="200"/>
        <w:jc w:val="center"/>
        <w:rPr>
          <w:rFonts w:hint="eastAsia"/>
          <w:b/>
          <w:sz w:val="24"/>
          <w:szCs w:val="24"/>
        </w:rPr>
      </w:pPr>
    </w:p>
    <w:p w14:paraId="7F1C989D">
      <w:pPr>
        <w:wordWrap w:val="0"/>
        <w:spacing w:line="360" w:lineRule="auto"/>
        <w:ind w:left="690" w:leftChars="100" w:hanging="480" w:hangingChars="200"/>
        <w:rPr>
          <w:rFonts w:ascii="宋体" w:hAnsi="宋体" w:cs="宋体"/>
          <w:sz w:val="24"/>
          <w:szCs w:val="24"/>
        </w:rPr>
      </w:pPr>
    </w:p>
    <w:p w14:paraId="5ED54A07">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5577F47C">
      <w:pPr>
        <w:pageBreakBefore/>
        <w:spacing w:line="360" w:lineRule="auto"/>
        <w:rPr>
          <w:rFonts w:hint="eastAsia" w:ascii="宋体" w:hAnsi="宋体"/>
          <w:b/>
          <w:sz w:val="32"/>
          <w:szCs w:val="32"/>
        </w:rPr>
      </w:pPr>
      <w:r>
        <w:rPr>
          <w:rFonts w:hint="eastAsia" w:ascii="宋体" w:hAnsi="宋体"/>
          <w:b/>
          <w:sz w:val="32"/>
          <w:szCs w:val="32"/>
        </w:rPr>
        <w:t>九、项目实施方案</w:t>
      </w:r>
    </w:p>
    <w:p w14:paraId="623DBE6E">
      <w:pPr>
        <w:spacing w:line="360" w:lineRule="auto"/>
        <w:rPr>
          <w:rFonts w:ascii="宋体" w:hAnsi="宋体"/>
          <w:b/>
          <w:sz w:val="32"/>
          <w:szCs w:val="32"/>
        </w:rPr>
      </w:pPr>
      <w:r>
        <w:rPr>
          <w:rFonts w:hint="eastAsia" w:ascii="宋体" w:hAnsi="宋体"/>
          <w:b/>
          <w:sz w:val="32"/>
          <w:szCs w:val="32"/>
        </w:rPr>
        <w:t>十、供电改造方案</w:t>
      </w:r>
    </w:p>
    <w:p w14:paraId="5A496677">
      <w:pPr>
        <w:spacing w:line="360" w:lineRule="auto"/>
        <w:rPr>
          <w:rFonts w:ascii="宋体" w:hAnsi="宋体"/>
          <w:b/>
          <w:sz w:val="32"/>
          <w:szCs w:val="32"/>
        </w:rPr>
      </w:pPr>
      <w:r>
        <w:rPr>
          <w:rFonts w:hint="eastAsia" w:ascii="宋体" w:hAnsi="宋体"/>
          <w:b/>
          <w:sz w:val="32"/>
          <w:szCs w:val="32"/>
        </w:rPr>
        <w:t>十一、售后服务方案</w:t>
      </w:r>
    </w:p>
    <w:p w14:paraId="38312F4A">
      <w:pPr>
        <w:spacing w:line="360" w:lineRule="auto"/>
        <w:rPr>
          <w:rFonts w:ascii="宋体" w:hAnsi="宋体"/>
          <w:b/>
          <w:sz w:val="32"/>
          <w:szCs w:val="32"/>
        </w:rPr>
      </w:pPr>
      <w:r>
        <w:rPr>
          <w:rFonts w:hint="eastAsia" w:ascii="宋体" w:hAnsi="宋体"/>
          <w:b/>
          <w:sz w:val="32"/>
          <w:szCs w:val="32"/>
        </w:rPr>
        <w:t>十二、业绩</w:t>
      </w:r>
    </w:p>
    <w:p w14:paraId="247FC024">
      <w:pPr>
        <w:spacing w:line="360" w:lineRule="auto"/>
        <w:rPr>
          <w:rFonts w:hint="eastAsia" w:ascii="宋体" w:hAnsi="宋体"/>
          <w:b/>
          <w:sz w:val="32"/>
          <w:szCs w:val="32"/>
        </w:rPr>
      </w:pPr>
      <w:r>
        <w:rPr>
          <w:rFonts w:hint="eastAsia" w:ascii="宋体" w:hAnsi="宋体"/>
          <w:b/>
          <w:sz w:val="32"/>
          <w:szCs w:val="32"/>
        </w:rPr>
        <w:t>十三、质保期外的配件价格明细表</w:t>
      </w:r>
    </w:p>
    <w:p w14:paraId="36B99A3E">
      <w:pPr>
        <w:spacing w:line="360" w:lineRule="auto"/>
        <w:jc w:val="center"/>
        <w:rPr>
          <w:rFonts w:hint="eastAsia" w:ascii="宋体" w:hAnsi="宋体"/>
          <w:b/>
          <w:sz w:val="32"/>
          <w:szCs w:val="32"/>
        </w:rPr>
      </w:pPr>
      <w:r>
        <w:rPr>
          <w:rFonts w:hint="eastAsia" w:ascii="宋体" w:hAnsi="宋体"/>
          <w:b/>
          <w:sz w:val="32"/>
          <w:szCs w:val="32"/>
        </w:rPr>
        <w:t>质保期外的配件价格明细表</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324"/>
        <w:gridCol w:w="1182"/>
        <w:gridCol w:w="1550"/>
        <w:gridCol w:w="1007"/>
        <w:gridCol w:w="766"/>
        <w:gridCol w:w="943"/>
        <w:gridCol w:w="944"/>
      </w:tblGrid>
      <w:tr w14:paraId="735D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58" w:type="dxa"/>
            <w:noWrap w:val="0"/>
            <w:vAlign w:val="center"/>
          </w:tcPr>
          <w:p w14:paraId="530B811F">
            <w:pPr>
              <w:jc w:val="center"/>
              <w:rPr>
                <w:sz w:val="24"/>
              </w:rPr>
            </w:pPr>
            <w:r>
              <w:rPr>
                <w:rFonts w:hint="eastAsia"/>
                <w:sz w:val="24"/>
              </w:rPr>
              <w:t>序号</w:t>
            </w:r>
          </w:p>
        </w:tc>
        <w:tc>
          <w:tcPr>
            <w:tcW w:w="1340" w:type="dxa"/>
            <w:noWrap w:val="0"/>
            <w:vAlign w:val="center"/>
          </w:tcPr>
          <w:p w14:paraId="0F2EE2F0">
            <w:pPr>
              <w:jc w:val="center"/>
              <w:rPr>
                <w:sz w:val="24"/>
              </w:rPr>
            </w:pPr>
            <w:r>
              <w:rPr>
                <w:rFonts w:hint="eastAsia"/>
                <w:sz w:val="24"/>
              </w:rPr>
              <w:t>配件名称</w:t>
            </w:r>
          </w:p>
        </w:tc>
        <w:tc>
          <w:tcPr>
            <w:tcW w:w="1196" w:type="dxa"/>
            <w:noWrap w:val="0"/>
            <w:vAlign w:val="center"/>
          </w:tcPr>
          <w:p w14:paraId="69FE3FBD">
            <w:pPr>
              <w:jc w:val="center"/>
              <w:rPr>
                <w:sz w:val="24"/>
              </w:rPr>
            </w:pPr>
            <w:r>
              <w:rPr>
                <w:rFonts w:hint="eastAsia"/>
                <w:sz w:val="24"/>
              </w:rPr>
              <w:t>品牌</w:t>
            </w:r>
          </w:p>
        </w:tc>
        <w:tc>
          <w:tcPr>
            <w:tcW w:w="1566" w:type="dxa"/>
            <w:noWrap w:val="0"/>
            <w:vAlign w:val="center"/>
          </w:tcPr>
          <w:p w14:paraId="5738E0C6">
            <w:pPr>
              <w:jc w:val="center"/>
              <w:rPr>
                <w:sz w:val="24"/>
              </w:rPr>
            </w:pPr>
            <w:r>
              <w:rPr>
                <w:rFonts w:hint="eastAsia"/>
                <w:sz w:val="24"/>
              </w:rPr>
              <w:t>规格、型号</w:t>
            </w:r>
          </w:p>
        </w:tc>
        <w:tc>
          <w:tcPr>
            <w:tcW w:w="1017" w:type="dxa"/>
            <w:noWrap w:val="0"/>
            <w:vAlign w:val="center"/>
          </w:tcPr>
          <w:p w14:paraId="2F58EBE0">
            <w:pPr>
              <w:widowControl/>
              <w:snapToGrid w:val="0"/>
              <w:jc w:val="center"/>
              <w:rPr>
                <w:bCs/>
                <w:sz w:val="24"/>
              </w:rPr>
            </w:pPr>
            <w:r>
              <w:rPr>
                <w:rFonts w:hint="eastAsia"/>
                <w:bCs/>
                <w:sz w:val="24"/>
              </w:rPr>
              <w:t>单位</w:t>
            </w:r>
          </w:p>
        </w:tc>
        <w:tc>
          <w:tcPr>
            <w:tcW w:w="772" w:type="dxa"/>
            <w:noWrap w:val="0"/>
            <w:vAlign w:val="center"/>
          </w:tcPr>
          <w:p w14:paraId="00D24AFF">
            <w:pPr>
              <w:widowControl/>
              <w:snapToGrid w:val="0"/>
              <w:jc w:val="center"/>
              <w:rPr>
                <w:bCs/>
                <w:sz w:val="24"/>
              </w:rPr>
            </w:pPr>
            <w:r>
              <w:rPr>
                <w:rFonts w:hint="eastAsia"/>
                <w:bCs/>
                <w:sz w:val="24"/>
              </w:rPr>
              <w:t>数量</w:t>
            </w:r>
          </w:p>
        </w:tc>
        <w:tc>
          <w:tcPr>
            <w:tcW w:w="943" w:type="dxa"/>
            <w:noWrap w:val="0"/>
            <w:vAlign w:val="center"/>
          </w:tcPr>
          <w:p w14:paraId="64DBE515">
            <w:pPr>
              <w:widowControl/>
              <w:snapToGrid w:val="0"/>
              <w:jc w:val="center"/>
              <w:rPr>
                <w:bCs/>
                <w:sz w:val="24"/>
              </w:rPr>
            </w:pPr>
            <w:r>
              <w:rPr>
                <w:rFonts w:hint="eastAsia"/>
                <w:bCs/>
                <w:sz w:val="24"/>
              </w:rPr>
              <w:t>单价（元）</w:t>
            </w:r>
          </w:p>
        </w:tc>
        <w:tc>
          <w:tcPr>
            <w:tcW w:w="944" w:type="dxa"/>
            <w:noWrap w:val="0"/>
            <w:vAlign w:val="center"/>
          </w:tcPr>
          <w:p w14:paraId="25694843">
            <w:pPr>
              <w:widowControl/>
              <w:snapToGrid w:val="0"/>
              <w:jc w:val="center"/>
              <w:rPr>
                <w:bCs/>
                <w:sz w:val="24"/>
              </w:rPr>
            </w:pPr>
            <w:r>
              <w:rPr>
                <w:rFonts w:hint="eastAsia"/>
                <w:bCs/>
                <w:sz w:val="24"/>
              </w:rPr>
              <w:t>合价（元）</w:t>
            </w:r>
          </w:p>
        </w:tc>
      </w:tr>
      <w:tr w14:paraId="640D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58" w:type="dxa"/>
            <w:noWrap w:val="0"/>
            <w:vAlign w:val="center"/>
          </w:tcPr>
          <w:p w14:paraId="2C61CDD2">
            <w:pPr>
              <w:adjustRightInd w:val="0"/>
              <w:jc w:val="center"/>
              <w:rPr>
                <w:rFonts w:hAnsi="Arial"/>
                <w:sz w:val="24"/>
                <w:lang w:val="zh-CN"/>
              </w:rPr>
            </w:pPr>
            <w:r>
              <w:rPr>
                <w:rFonts w:hint="eastAsia" w:hAnsi="Arial"/>
                <w:sz w:val="24"/>
                <w:lang w:val="zh-CN"/>
              </w:rPr>
              <w:t>1</w:t>
            </w:r>
          </w:p>
        </w:tc>
        <w:tc>
          <w:tcPr>
            <w:tcW w:w="1340" w:type="dxa"/>
            <w:noWrap w:val="0"/>
            <w:vAlign w:val="center"/>
          </w:tcPr>
          <w:p w14:paraId="7545EBC5">
            <w:pPr>
              <w:adjustRightInd w:val="0"/>
              <w:jc w:val="center"/>
              <w:rPr>
                <w:rFonts w:hAnsi="Arial"/>
                <w:sz w:val="24"/>
              </w:rPr>
            </w:pPr>
          </w:p>
        </w:tc>
        <w:tc>
          <w:tcPr>
            <w:tcW w:w="1196" w:type="dxa"/>
            <w:noWrap w:val="0"/>
            <w:vAlign w:val="center"/>
          </w:tcPr>
          <w:p w14:paraId="6503B3B8">
            <w:pPr>
              <w:jc w:val="center"/>
              <w:rPr>
                <w:sz w:val="24"/>
              </w:rPr>
            </w:pPr>
          </w:p>
        </w:tc>
        <w:tc>
          <w:tcPr>
            <w:tcW w:w="1566" w:type="dxa"/>
            <w:noWrap w:val="0"/>
            <w:vAlign w:val="center"/>
          </w:tcPr>
          <w:p w14:paraId="2850FCB6">
            <w:pPr>
              <w:jc w:val="center"/>
              <w:rPr>
                <w:sz w:val="24"/>
              </w:rPr>
            </w:pPr>
          </w:p>
        </w:tc>
        <w:tc>
          <w:tcPr>
            <w:tcW w:w="1017" w:type="dxa"/>
            <w:noWrap w:val="0"/>
            <w:vAlign w:val="center"/>
          </w:tcPr>
          <w:p w14:paraId="235C8299">
            <w:pPr>
              <w:adjustRightInd w:val="0"/>
              <w:jc w:val="center"/>
              <w:rPr>
                <w:rFonts w:hAnsi="Arial"/>
                <w:sz w:val="24"/>
                <w:lang w:val="zh-CN"/>
              </w:rPr>
            </w:pPr>
          </w:p>
        </w:tc>
        <w:tc>
          <w:tcPr>
            <w:tcW w:w="772" w:type="dxa"/>
            <w:noWrap w:val="0"/>
            <w:vAlign w:val="center"/>
          </w:tcPr>
          <w:p w14:paraId="32384F53">
            <w:pPr>
              <w:adjustRightInd w:val="0"/>
              <w:jc w:val="center"/>
              <w:rPr>
                <w:rFonts w:hAnsi="Arial"/>
                <w:sz w:val="24"/>
              </w:rPr>
            </w:pPr>
          </w:p>
        </w:tc>
        <w:tc>
          <w:tcPr>
            <w:tcW w:w="943" w:type="dxa"/>
            <w:noWrap w:val="0"/>
            <w:vAlign w:val="center"/>
          </w:tcPr>
          <w:p w14:paraId="7A435D45">
            <w:pPr>
              <w:adjustRightInd w:val="0"/>
              <w:jc w:val="center"/>
              <w:rPr>
                <w:rFonts w:hAnsi="Arial"/>
                <w:sz w:val="24"/>
                <w:lang w:val="zh-CN"/>
              </w:rPr>
            </w:pPr>
          </w:p>
        </w:tc>
        <w:tc>
          <w:tcPr>
            <w:tcW w:w="944" w:type="dxa"/>
            <w:noWrap w:val="0"/>
            <w:vAlign w:val="center"/>
          </w:tcPr>
          <w:p w14:paraId="433CF7D7">
            <w:pPr>
              <w:adjustRightInd w:val="0"/>
              <w:jc w:val="center"/>
              <w:rPr>
                <w:rFonts w:hAnsi="Arial"/>
                <w:sz w:val="24"/>
                <w:lang w:val="zh-CN"/>
              </w:rPr>
            </w:pPr>
          </w:p>
        </w:tc>
      </w:tr>
      <w:tr w14:paraId="6943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58" w:type="dxa"/>
            <w:noWrap w:val="0"/>
            <w:vAlign w:val="center"/>
          </w:tcPr>
          <w:p w14:paraId="76CF7BB7">
            <w:pPr>
              <w:adjustRightInd w:val="0"/>
              <w:jc w:val="center"/>
              <w:rPr>
                <w:rFonts w:hAnsi="Arial"/>
                <w:sz w:val="24"/>
                <w:lang w:val="zh-CN"/>
              </w:rPr>
            </w:pPr>
            <w:r>
              <w:rPr>
                <w:rFonts w:hint="eastAsia" w:hAnsi="Arial"/>
                <w:sz w:val="24"/>
                <w:lang w:val="zh-CN"/>
              </w:rPr>
              <w:t>2</w:t>
            </w:r>
          </w:p>
        </w:tc>
        <w:tc>
          <w:tcPr>
            <w:tcW w:w="1340" w:type="dxa"/>
            <w:noWrap w:val="0"/>
            <w:vAlign w:val="center"/>
          </w:tcPr>
          <w:p w14:paraId="6A43482C">
            <w:pPr>
              <w:adjustRightInd w:val="0"/>
              <w:jc w:val="center"/>
              <w:rPr>
                <w:rFonts w:hAnsi="Arial"/>
                <w:sz w:val="24"/>
                <w:lang w:val="zh-CN"/>
              </w:rPr>
            </w:pPr>
          </w:p>
        </w:tc>
        <w:tc>
          <w:tcPr>
            <w:tcW w:w="1196" w:type="dxa"/>
            <w:noWrap w:val="0"/>
            <w:vAlign w:val="center"/>
          </w:tcPr>
          <w:p w14:paraId="148C9781">
            <w:pPr>
              <w:jc w:val="center"/>
              <w:rPr>
                <w:sz w:val="24"/>
              </w:rPr>
            </w:pPr>
          </w:p>
        </w:tc>
        <w:tc>
          <w:tcPr>
            <w:tcW w:w="1566" w:type="dxa"/>
            <w:noWrap w:val="0"/>
            <w:vAlign w:val="center"/>
          </w:tcPr>
          <w:p w14:paraId="46E7E0AA">
            <w:pPr>
              <w:jc w:val="center"/>
              <w:rPr>
                <w:sz w:val="24"/>
              </w:rPr>
            </w:pPr>
          </w:p>
        </w:tc>
        <w:tc>
          <w:tcPr>
            <w:tcW w:w="1017" w:type="dxa"/>
            <w:noWrap w:val="0"/>
            <w:vAlign w:val="center"/>
          </w:tcPr>
          <w:p w14:paraId="01CADB56">
            <w:pPr>
              <w:adjustRightInd w:val="0"/>
              <w:jc w:val="center"/>
              <w:rPr>
                <w:rFonts w:hAnsi="Arial"/>
                <w:sz w:val="24"/>
                <w:lang w:val="zh-CN"/>
              </w:rPr>
            </w:pPr>
          </w:p>
        </w:tc>
        <w:tc>
          <w:tcPr>
            <w:tcW w:w="772" w:type="dxa"/>
            <w:noWrap w:val="0"/>
            <w:vAlign w:val="center"/>
          </w:tcPr>
          <w:p w14:paraId="55D381E3">
            <w:pPr>
              <w:adjustRightInd w:val="0"/>
              <w:jc w:val="center"/>
              <w:rPr>
                <w:rFonts w:hAnsi="Arial"/>
                <w:sz w:val="24"/>
              </w:rPr>
            </w:pPr>
          </w:p>
        </w:tc>
        <w:tc>
          <w:tcPr>
            <w:tcW w:w="943" w:type="dxa"/>
            <w:noWrap w:val="0"/>
            <w:vAlign w:val="center"/>
          </w:tcPr>
          <w:p w14:paraId="4814CFCD">
            <w:pPr>
              <w:adjustRightInd w:val="0"/>
              <w:jc w:val="center"/>
              <w:rPr>
                <w:rFonts w:hAnsi="Arial"/>
                <w:sz w:val="24"/>
                <w:lang w:val="zh-CN"/>
              </w:rPr>
            </w:pPr>
          </w:p>
        </w:tc>
        <w:tc>
          <w:tcPr>
            <w:tcW w:w="944" w:type="dxa"/>
            <w:noWrap w:val="0"/>
            <w:vAlign w:val="center"/>
          </w:tcPr>
          <w:p w14:paraId="26E564BB">
            <w:pPr>
              <w:adjustRightInd w:val="0"/>
              <w:jc w:val="center"/>
              <w:rPr>
                <w:rFonts w:hAnsi="Arial"/>
                <w:sz w:val="24"/>
                <w:lang w:val="zh-CN"/>
              </w:rPr>
            </w:pPr>
          </w:p>
        </w:tc>
      </w:tr>
      <w:tr w14:paraId="62E0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58" w:type="dxa"/>
            <w:noWrap w:val="0"/>
            <w:vAlign w:val="center"/>
          </w:tcPr>
          <w:p w14:paraId="3FA462E4">
            <w:pPr>
              <w:adjustRightInd w:val="0"/>
              <w:jc w:val="center"/>
              <w:rPr>
                <w:rFonts w:hAnsi="Arial"/>
                <w:sz w:val="24"/>
                <w:lang w:val="zh-CN"/>
              </w:rPr>
            </w:pPr>
            <w:r>
              <w:rPr>
                <w:rFonts w:hint="eastAsia" w:hAnsi="Arial"/>
                <w:sz w:val="24"/>
                <w:lang w:val="zh-CN"/>
              </w:rPr>
              <w:t>3</w:t>
            </w:r>
          </w:p>
        </w:tc>
        <w:tc>
          <w:tcPr>
            <w:tcW w:w="1340" w:type="dxa"/>
            <w:noWrap w:val="0"/>
            <w:vAlign w:val="center"/>
          </w:tcPr>
          <w:p w14:paraId="4C030B91">
            <w:pPr>
              <w:adjustRightInd w:val="0"/>
              <w:jc w:val="center"/>
              <w:rPr>
                <w:rFonts w:hAnsi="Arial"/>
                <w:sz w:val="24"/>
              </w:rPr>
            </w:pPr>
          </w:p>
        </w:tc>
        <w:tc>
          <w:tcPr>
            <w:tcW w:w="1196" w:type="dxa"/>
            <w:noWrap w:val="0"/>
            <w:vAlign w:val="center"/>
          </w:tcPr>
          <w:p w14:paraId="01961C89">
            <w:pPr>
              <w:jc w:val="center"/>
              <w:rPr>
                <w:sz w:val="24"/>
              </w:rPr>
            </w:pPr>
          </w:p>
        </w:tc>
        <w:tc>
          <w:tcPr>
            <w:tcW w:w="1566" w:type="dxa"/>
            <w:noWrap w:val="0"/>
            <w:vAlign w:val="center"/>
          </w:tcPr>
          <w:p w14:paraId="1479D4E4">
            <w:pPr>
              <w:jc w:val="center"/>
              <w:rPr>
                <w:sz w:val="24"/>
              </w:rPr>
            </w:pPr>
          </w:p>
        </w:tc>
        <w:tc>
          <w:tcPr>
            <w:tcW w:w="1017" w:type="dxa"/>
            <w:noWrap w:val="0"/>
            <w:vAlign w:val="center"/>
          </w:tcPr>
          <w:p w14:paraId="081C6315">
            <w:pPr>
              <w:adjustRightInd w:val="0"/>
              <w:jc w:val="center"/>
              <w:rPr>
                <w:rFonts w:hAnsi="Arial"/>
                <w:sz w:val="24"/>
                <w:lang w:val="zh-CN"/>
              </w:rPr>
            </w:pPr>
          </w:p>
        </w:tc>
        <w:tc>
          <w:tcPr>
            <w:tcW w:w="772" w:type="dxa"/>
            <w:noWrap w:val="0"/>
            <w:vAlign w:val="center"/>
          </w:tcPr>
          <w:p w14:paraId="2DA07F4F">
            <w:pPr>
              <w:adjustRightInd w:val="0"/>
              <w:jc w:val="center"/>
              <w:rPr>
                <w:rFonts w:hAnsi="Arial"/>
                <w:sz w:val="24"/>
              </w:rPr>
            </w:pPr>
          </w:p>
        </w:tc>
        <w:tc>
          <w:tcPr>
            <w:tcW w:w="943" w:type="dxa"/>
            <w:noWrap w:val="0"/>
            <w:vAlign w:val="center"/>
          </w:tcPr>
          <w:p w14:paraId="7DBE7651">
            <w:pPr>
              <w:adjustRightInd w:val="0"/>
              <w:jc w:val="center"/>
              <w:rPr>
                <w:rFonts w:hAnsi="Arial"/>
                <w:sz w:val="24"/>
                <w:lang w:val="zh-CN"/>
              </w:rPr>
            </w:pPr>
          </w:p>
        </w:tc>
        <w:tc>
          <w:tcPr>
            <w:tcW w:w="944" w:type="dxa"/>
            <w:noWrap w:val="0"/>
            <w:vAlign w:val="center"/>
          </w:tcPr>
          <w:p w14:paraId="7D9229D7">
            <w:pPr>
              <w:adjustRightInd w:val="0"/>
              <w:jc w:val="center"/>
              <w:rPr>
                <w:rFonts w:hAnsi="Arial"/>
                <w:sz w:val="24"/>
                <w:lang w:val="zh-CN"/>
              </w:rPr>
            </w:pPr>
          </w:p>
        </w:tc>
      </w:tr>
      <w:tr w14:paraId="29F5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58" w:type="dxa"/>
            <w:noWrap w:val="0"/>
            <w:vAlign w:val="center"/>
          </w:tcPr>
          <w:p w14:paraId="6A3883EC">
            <w:pPr>
              <w:adjustRightInd w:val="0"/>
              <w:jc w:val="center"/>
              <w:rPr>
                <w:rFonts w:hAnsi="Arial"/>
                <w:sz w:val="24"/>
                <w:lang w:val="zh-CN"/>
              </w:rPr>
            </w:pPr>
            <w:r>
              <w:rPr>
                <w:rFonts w:hint="eastAsia" w:hAnsi="Arial"/>
                <w:sz w:val="24"/>
                <w:lang w:val="zh-CN"/>
              </w:rPr>
              <w:t>4</w:t>
            </w:r>
          </w:p>
        </w:tc>
        <w:tc>
          <w:tcPr>
            <w:tcW w:w="1340" w:type="dxa"/>
            <w:noWrap w:val="0"/>
            <w:vAlign w:val="center"/>
          </w:tcPr>
          <w:p w14:paraId="4DFAFB2B">
            <w:pPr>
              <w:adjustRightInd w:val="0"/>
              <w:jc w:val="center"/>
              <w:rPr>
                <w:rFonts w:hAnsi="Arial"/>
                <w:sz w:val="24"/>
                <w:lang w:val="zh-CN"/>
              </w:rPr>
            </w:pPr>
          </w:p>
        </w:tc>
        <w:tc>
          <w:tcPr>
            <w:tcW w:w="1196" w:type="dxa"/>
            <w:noWrap w:val="0"/>
            <w:vAlign w:val="center"/>
          </w:tcPr>
          <w:p w14:paraId="74B16E1B">
            <w:pPr>
              <w:jc w:val="center"/>
              <w:rPr>
                <w:sz w:val="24"/>
              </w:rPr>
            </w:pPr>
          </w:p>
        </w:tc>
        <w:tc>
          <w:tcPr>
            <w:tcW w:w="1566" w:type="dxa"/>
            <w:noWrap w:val="0"/>
            <w:vAlign w:val="center"/>
          </w:tcPr>
          <w:p w14:paraId="3BA4E21D">
            <w:pPr>
              <w:jc w:val="center"/>
              <w:rPr>
                <w:sz w:val="24"/>
              </w:rPr>
            </w:pPr>
          </w:p>
        </w:tc>
        <w:tc>
          <w:tcPr>
            <w:tcW w:w="1017" w:type="dxa"/>
            <w:noWrap w:val="0"/>
            <w:vAlign w:val="center"/>
          </w:tcPr>
          <w:p w14:paraId="269FAD79">
            <w:pPr>
              <w:adjustRightInd w:val="0"/>
              <w:jc w:val="center"/>
              <w:rPr>
                <w:rFonts w:hAnsi="Arial"/>
                <w:sz w:val="24"/>
                <w:lang w:val="zh-CN"/>
              </w:rPr>
            </w:pPr>
          </w:p>
        </w:tc>
        <w:tc>
          <w:tcPr>
            <w:tcW w:w="772" w:type="dxa"/>
            <w:noWrap w:val="0"/>
            <w:vAlign w:val="center"/>
          </w:tcPr>
          <w:p w14:paraId="01FF5C67">
            <w:pPr>
              <w:adjustRightInd w:val="0"/>
              <w:jc w:val="center"/>
              <w:rPr>
                <w:rFonts w:hAnsi="Arial"/>
                <w:sz w:val="24"/>
              </w:rPr>
            </w:pPr>
          </w:p>
        </w:tc>
        <w:tc>
          <w:tcPr>
            <w:tcW w:w="943" w:type="dxa"/>
            <w:noWrap w:val="0"/>
            <w:vAlign w:val="center"/>
          </w:tcPr>
          <w:p w14:paraId="0731AEF0">
            <w:pPr>
              <w:adjustRightInd w:val="0"/>
              <w:jc w:val="center"/>
              <w:rPr>
                <w:rFonts w:hAnsi="Arial"/>
                <w:sz w:val="24"/>
                <w:lang w:val="zh-CN"/>
              </w:rPr>
            </w:pPr>
          </w:p>
        </w:tc>
        <w:tc>
          <w:tcPr>
            <w:tcW w:w="944" w:type="dxa"/>
            <w:noWrap w:val="0"/>
            <w:vAlign w:val="center"/>
          </w:tcPr>
          <w:p w14:paraId="4DE61A81">
            <w:pPr>
              <w:adjustRightInd w:val="0"/>
              <w:jc w:val="center"/>
              <w:rPr>
                <w:rFonts w:hAnsi="Arial"/>
                <w:sz w:val="24"/>
                <w:lang w:val="zh-CN"/>
              </w:rPr>
            </w:pPr>
          </w:p>
        </w:tc>
      </w:tr>
      <w:tr w14:paraId="46E6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58" w:type="dxa"/>
            <w:noWrap w:val="0"/>
            <w:vAlign w:val="center"/>
          </w:tcPr>
          <w:p w14:paraId="736D096A">
            <w:pPr>
              <w:adjustRightInd w:val="0"/>
              <w:jc w:val="center"/>
              <w:rPr>
                <w:rFonts w:hAnsi="Arial"/>
                <w:sz w:val="24"/>
                <w:lang w:val="zh-CN"/>
              </w:rPr>
            </w:pPr>
            <w:r>
              <w:rPr>
                <w:rFonts w:hint="eastAsia" w:hAnsi="Arial"/>
                <w:sz w:val="24"/>
                <w:lang w:val="zh-CN"/>
              </w:rPr>
              <w:t>5</w:t>
            </w:r>
          </w:p>
        </w:tc>
        <w:tc>
          <w:tcPr>
            <w:tcW w:w="1340" w:type="dxa"/>
            <w:noWrap w:val="0"/>
            <w:vAlign w:val="center"/>
          </w:tcPr>
          <w:p w14:paraId="1DB6AB82">
            <w:pPr>
              <w:adjustRightInd w:val="0"/>
              <w:jc w:val="center"/>
              <w:rPr>
                <w:rFonts w:hAnsi="Arial"/>
                <w:sz w:val="24"/>
                <w:lang w:val="zh-CN"/>
              </w:rPr>
            </w:pPr>
          </w:p>
        </w:tc>
        <w:tc>
          <w:tcPr>
            <w:tcW w:w="1196" w:type="dxa"/>
            <w:noWrap w:val="0"/>
            <w:vAlign w:val="center"/>
          </w:tcPr>
          <w:p w14:paraId="0DF75D18">
            <w:pPr>
              <w:jc w:val="center"/>
              <w:rPr>
                <w:sz w:val="24"/>
              </w:rPr>
            </w:pPr>
          </w:p>
        </w:tc>
        <w:tc>
          <w:tcPr>
            <w:tcW w:w="1566" w:type="dxa"/>
            <w:noWrap w:val="0"/>
            <w:vAlign w:val="center"/>
          </w:tcPr>
          <w:p w14:paraId="1A1E6417">
            <w:pPr>
              <w:jc w:val="center"/>
              <w:rPr>
                <w:sz w:val="24"/>
              </w:rPr>
            </w:pPr>
          </w:p>
        </w:tc>
        <w:tc>
          <w:tcPr>
            <w:tcW w:w="1017" w:type="dxa"/>
            <w:noWrap w:val="0"/>
            <w:vAlign w:val="center"/>
          </w:tcPr>
          <w:p w14:paraId="366DA300">
            <w:pPr>
              <w:adjustRightInd w:val="0"/>
              <w:jc w:val="center"/>
              <w:rPr>
                <w:rFonts w:hAnsi="Arial"/>
                <w:sz w:val="24"/>
                <w:lang w:val="zh-CN"/>
              </w:rPr>
            </w:pPr>
          </w:p>
        </w:tc>
        <w:tc>
          <w:tcPr>
            <w:tcW w:w="772" w:type="dxa"/>
            <w:noWrap w:val="0"/>
            <w:vAlign w:val="center"/>
          </w:tcPr>
          <w:p w14:paraId="11E402E2">
            <w:pPr>
              <w:adjustRightInd w:val="0"/>
              <w:jc w:val="center"/>
              <w:rPr>
                <w:rFonts w:hAnsi="Arial"/>
                <w:sz w:val="24"/>
              </w:rPr>
            </w:pPr>
          </w:p>
        </w:tc>
        <w:tc>
          <w:tcPr>
            <w:tcW w:w="943" w:type="dxa"/>
            <w:noWrap w:val="0"/>
            <w:vAlign w:val="center"/>
          </w:tcPr>
          <w:p w14:paraId="29E7D23F">
            <w:pPr>
              <w:adjustRightInd w:val="0"/>
              <w:jc w:val="center"/>
              <w:rPr>
                <w:rFonts w:hAnsi="Arial"/>
                <w:sz w:val="24"/>
                <w:lang w:val="zh-CN"/>
              </w:rPr>
            </w:pPr>
          </w:p>
        </w:tc>
        <w:tc>
          <w:tcPr>
            <w:tcW w:w="944" w:type="dxa"/>
            <w:noWrap w:val="0"/>
            <w:vAlign w:val="center"/>
          </w:tcPr>
          <w:p w14:paraId="675771B8">
            <w:pPr>
              <w:adjustRightInd w:val="0"/>
              <w:jc w:val="center"/>
              <w:rPr>
                <w:rFonts w:hAnsi="Arial"/>
                <w:sz w:val="24"/>
                <w:lang w:val="zh-CN"/>
              </w:rPr>
            </w:pPr>
          </w:p>
        </w:tc>
      </w:tr>
      <w:tr w14:paraId="1B1B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898" w:type="dxa"/>
            <w:gridSpan w:val="2"/>
            <w:noWrap w:val="0"/>
            <w:vAlign w:val="center"/>
          </w:tcPr>
          <w:p w14:paraId="51C18C6B">
            <w:pPr>
              <w:adjustRightInd w:val="0"/>
              <w:jc w:val="center"/>
              <w:rPr>
                <w:rFonts w:hint="eastAsia"/>
                <w:b/>
                <w:bCs/>
                <w:sz w:val="28"/>
                <w:szCs w:val="28"/>
              </w:rPr>
            </w:pPr>
            <w:r>
              <w:rPr>
                <w:rFonts w:hint="eastAsia"/>
                <w:b/>
                <w:bCs/>
                <w:sz w:val="28"/>
                <w:szCs w:val="28"/>
              </w:rPr>
              <w:t>合  计</w:t>
            </w:r>
          </w:p>
        </w:tc>
        <w:tc>
          <w:tcPr>
            <w:tcW w:w="6438" w:type="dxa"/>
            <w:gridSpan w:val="6"/>
            <w:noWrap w:val="0"/>
            <w:vAlign w:val="center"/>
          </w:tcPr>
          <w:p w14:paraId="2C244800">
            <w:pPr>
              <w:adjustRightInd w:val="0"/>
              <w:rPr>
                <w:b/>
                <w:bCs/>
                <w:sz w:val="28"/>
                <w:szCs w:val="28"/>
              </w:rPr>
            </w:pPr>
            <w:r>
              <w:rPr>
                <w:rFonts w:hint="eastAsia"/>
                <w:b/>
                <w:bCs/>
                <w:sz w:val="28"/>
                <w:szCs w:val="28"/>
              </w:rPr>
              <w:t>大写：</w:t>
            </w:r>
            <w:r>
              <w:rPr>
                <w:rFonts w:hint="eastAsia"/>
                <w:b/>
                <w:bCs/>
                <w:sz w:val="28"/>
                <w:szCs w:val="28"/>
                <w:u w:val="single"/>
              </w:rPr>
              <w:t xml:space="preserve">人民币 </w:t>
            </w:r>
            <w:r>
              <w:rPr>
                <w:b/>
                <w:bCs/>
                <w:sz w:val="28"/>
                <w:szCs w:val="28"/>
                <w:u w:val="single"/>
              </w:rPr>
              <w:t xml:space="preserve">                </w:t>
            </w:r>
            <w:r>
              <w:rPr>
                <w:rFonts w:hint="eastAsia"/>
                <w:b/>
                <w:bCs/>
                <w:sz w:val="28"/>
                <w:szCs w:val="28"/>
                <w:u w:val="single"/>
              </w:rPr>
              <w:t xml:space="preserve"> </w:t>
            </w:r>
            <w:r>
              <w:rPr>
                <w:rFonts w:hint="eastAsia"/>
                <w:b/>
                <w:bCs/>
                <w:sz w:val="28"/>
                <w:szCs w:val="28"/>
              </w:rPr>
              <w:t>（</w:t>
            </w:r>
            <w:r>
              <w:rPr>
                <w:rFonts w:ascii="Cambria" w:hAnsi="Cambria" w:eastAsia="Cambria"/>
                <w:b/>
                <w:bCs/>
                <w:sz w:val="28"/>
                <w:szCs w:val="28"/>
                <w:u w:val="single"/>
              </w:rPr>
              <w:t>¥</w:t>
            </w:r>
            <w:r>
              <w:rPr>
                <w:rFonts w:hint="eastAsia"/>
                <w:b/>
                <w:bCs/>
                <w:sz w:val="28"/>
                <w:szCs w:val="28"/>
                <w:u w:val="single"/>
              </w:rPr>
              <w:t xml:space="preserve"> </w:t>
            </w:r>
            <w:r>
              <w:rPr>
                <w:b/>
                <w:bCs/>
                <w:sz w:val="28"/>
                <w:szCs w:val="28"/>
                <w:u w:val="single"/>
              </w:rPr>
              <w:t xml:space="preserve">         </w:t>
            </w:r>
            <w:r>
              <w:rPr>
                <w:rFonts w:hint="eastAsia"/>
                <w:b/>
                <w:bCs/>
                <w:sz w:val="28"/>
                <w:szCs w:val="28"/>
              </w:rPr>
              <w:t>）</w:t>
            </w:r>
          </w:p>
        </w:tc>
      </w:tr>
    </w:tbl>
    <w:p w14:paraId="365F4722">
      <w:pPr>
        <w:autoSpaceDE w:val="0"/>
        <w:autoSpaceDN w:val="0"/>
        <w:adjustRightInd w:val="0"/>
        <w:ind w:firstLine="5040" w:firstLineChars="2100"/>
        <w:rPr>
          <w:rFonts w:hint="eastAsia" w:ascii="宋体" w:hAnsi="Arial" w:cs="宋体"/>
          <w:sz w:val="24"/>
          <w:szCs w:val="24"/>
          <w:lang w:val="zh-CN"/>
        </w:rPr>
      </w:pPr>
    </w:p>
    <w:p w14:paraId="70E84D35">
      <w:pPr>
        <w:autoSpaceDE w:val="0"/>
        <w:autoSpaceDN w:val="0"/>
        <w:adjustRightInd w:val="0"/>
        <w:ind w:firstLine="5040" w:firstLineChars="2100"/>
        <w:rPr>
          <w:rFonts w:hint="eastAsia"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C7A153D">
      <w:pPr>
        <w:spacing w:line="360" w:lineRule="auto"/>
        <w:rPr>
          <w:rFonts w:hint="eastAsia" w:ascii="宋体" w:hAnsi="宋体"/>
          <w:b/>
          <w:color w:val="FF0000"/>
          <w:sz w:val="32"/>
          <w:szCs w:val="32"/>
        </w:rPr>
      </w:pPr>
    </w:p>
    <w:p w14:paraId="63E814A2">
      <w:pPr>
        <w:spacing w:line="360" w:lineRule="auto"/>
        <w:rPr>
          <w:rFonts w:hint="eastAsia" w:ascii="宋体" w:hAnsi="宋体"/>
          <w:b/>
          <w:color w:val="FF0000"/>
          <w:sz w:val="32"/>
          <w:szCs w:val="32"/>
        </w:rPr>
      </w:pPr>
    </w:p>
    <w:p w14:paraId="728EC673">
      <w:pPr>
        <w:spacing w:line="360" w:lineRule="auto"/>
        <w:rPr>
          <w:rFonts w:ascii="宋体" w:hAnsi="宋体"/>
          <w:b/>
          <w:color w:val="auto"/>
          <w:sz w:val="32"/>
          <w:szCs w:val="32"/>
        </w:rPr>
      </w:pPr>
      <w:r>
        <w:rPr>
          <w:rFonts w:hint="eastAsia" w:ascii="宋体" w:hAnsi="宋体"/>
          <w:b/>
          <w:color w:val="auto"/>
          <w:sz w:val="32"/>
          <w:szCs w:val="32"/>
        </w:rPr>
        <w:t>十四、接口提供承诺函（中标后提供）</w:t>
      </w:r>
    </w:p>
    <w:p w14:paraId="1DBBF25E">
      <w:pPr>
        <w:tabs>
          <w:tab w:val="left" w:pos="1928"/>
        </w:tabs>
        <w:spacing w:line="360" w:lineRule="auto"/>
        <w:jc w:val="center"/>
        <w:rPr>
          <w:rFonts w:hint="eastAsia" w:ascii="宋体" w:hAnsi="宋体"/>
          <w:b/>
          <w:bCs/>
          <w:color w:val="auto"/>
          <w:sz w:val="32"/>
          <w:szCs w:val="32"/>
        </w:rPr>
      </w:pPr>
    </w:p>
    <w:p w14:paraId="77D92846">
      <w:pPr>
        <w:tabs>
          <w:tab w:val="left" w:pos="1928"/>
        </w:tabs>
        <w:spacing w:line="360" w:lineRule="auto"/>
        <w:jc w:val="center"/>
        <w:rPr>
          <w:rFonts w:hint="eastAsia" w:ascii="宋体" w:hAnsi="宋体"/>
          <w:b/>
          <w:bCs/>
          <w:color w:val="auto"/>
          <w:sz w:val="32"/>
          <w:szCs w:val="32"/>
        </w:rPr>
      </w:pPr>
    </w:p>
    <w:p w14:paraId="65B74AE3">
      <w:pPr>
        <w:tabs>
          <w:tab w:val="left" w:pos="1928"/>
        </w:tabs>
        <w:spacing w:line="360" w:lineRule="auto"/>
        <w:jc w:val="center"/>
        <w:rPr>
          <w:rFonts w:hint="eastAsia" w:ascii="宋体" w:hAnsi="宋体"/>
          <w:b/>
          <w:bCs/>
          <w:color w:val="auto"/>
          <w:sz w:val="32"/>
          <w:szCs w:val="32"/>
        </w:rPr>
      </w:pPr>
      <w:r>
        <w:rPr>
          <w:rFonts w:hint="eastAsia" w:ascii="宋体" w:hAnsi="宋体"/>
          <w:b/>
          <w:bCs/>
          <w:color w:val="auto"/>
          <w:sz w:val="32"/>
          <w:szCs w:val="32"/>
        </w:rPr>
        <w:t>承诺函</w:t>
      </w:r>
    </w:p>
    <w:p w14:paraId="0B11D6E1">
      <w:pPr>
        <w:tabs>
          <w:tab w:val="left" w:pos="1928"/>
        </w:tabs>
        <w:spacing w:line="360" w:lineRule="auto"/>
        <w:rPr>
          <w:rFonts w:hint="eastAsia" w:ascii="宋体" w:hAnsi="宋体"/>
          <w:color w:val="auto"/>
          <w:sz w:val="24"/>
          <w:szCs w:val="24"/>
        </w:rPr>
      </w:pPr>
    </w:p>
    <w:p w14:paraId="28F08EA7">
      <w:pPr>
        <w:tabs>
          <w:tab w:val="left" w:pos="1928"/>
        </w:tabs>
        <w:spacing w:line="360" w:lineRule="auto"/>
        <w:rPr>
          <w:rFonts w:hint="eastAsia" w:ascii="宋体" w:hAnsi="宋体"/>
          <w:color w:val="auto"/>
          <w:sz w:val="24"/>
          <w:szCs w:val="24"/>
        </w:rPr>
      </w:pPr>
      <w:r>
        <w:rPr>
          <w:rFonts w:hint="eastAsia" w:ascii="宋体" w:hAnsi="宋体"/>
          <w:color w:val="auto"/>
          <w:sz w:val="24"/>
          <w:szCs w:val="24"/>
        </w:rPr>
        <w:t>致：盐城师范学院</w:t>
      </w:r>
    </w:p>
    <w:p w14:paraId="47EE913B">
      <w:pPr>
        <w:tabs>
          <w:tab w:val="left" w:pos="1928"/>
        </w:tabs>
        <w:spacing w:line="360" w:lineRule="auto"/>
        <w:ind w:firstLine="480" w:firstLineChars="200"/>
        <w:rPr>
          <w:rFonts w:ascii="宋体" w:hAnsi="宋体"/>
          <w:color w:val="auto"/>
          <w:sz w:val="24"/>
          <w:szCs w:val="24"/>
        </w:rPr>
      </w:pPr>
      <w:r>
        <w:rPr>
          <w:rFonts w:hint="eastAsia" w:ascii="宋体" w:hAnsi="宋体"/>
          <w:color w:val="auto"/>
          <w:sz w:val="24"/>
          <w:szCs w:val="24"/>
        </w:rPr>
        <w:t>我公司在</w:t>
      </w:r>
      <w:r>
        <w:rPr>
          <w:rFonts w:hint="eastAsia" w:ascii="宋体" w:hAnsi="宋体"/>
          <w:color w:val="auto"/>
          <w:sz w:val="24"/>
          <w:szCs w:val="24"/>
          <w:u w:val="single"/>
        </w:rPr>
        <w:t xml:space="preserve">              </w:t>
      </w:r>
      <w:r>
        <w:rPr>
          <w:rFonts w:hint="eastAsia" w:ascii="宋体" w:hAnsi="宋体"/>
          <w:color w:val="auto"/>
          <w:sz w:val="24"/>
          <w:szCs w:val="24"/>
        </w:rPr>
        <w:t>项目中郑重承诺：</w:t>
      </w:r>
    </w:p>
    <w:p w14:paraId="6BCAFC51">
      <w:pPr>
        <w:tabs>
          <w:tab w:val="left" w:pos="1928"/>
        </w:tabs>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一、免费、无条件提供空调开关控制、温度调节和定时控制等功能的软件API接口（或其它通用软件接口方式）。</w:t>
      </w:r>
    </w:p>
    <w:p w14:paraId="47776AEC">
      <w:pPr>
        <w:tabs>
          <w:tab w:val="left" w:pos="1928"/>
        </w:tabs>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二、积极配合采购人和农行通过API接口（或其它通用软件接口方式）将上述功能集成到农行的掌银系统上并实现正常使用。</w:t>
      </w:r>
    </w:p>
    <w:p w14:paraId="5CF43E54">
      <w:pPr>
        <w:tabs>
          <w:tab w:val="left" w:pos="1928"/>
        </w:tabs>
        <w:spacing w:line="360" w:lineRule="auto"/>
        <w:ind w:firstLine="480" w:firstLineChars="200"/>
        <w:rPr>
          <w:rFonts w:hint="eastAsia" w:ascii="宋体" w:cs="宋体"/>
          <w:bCs/>
          <w:color w:val="auto"/>
          <w:sz w:val="24"/>
          <w:szCs w:val="24"/>
        </w:rPr>
      </w:pPr>
      <w:r>
        <w:rPr>
          <w:rFonts w:hint="eastAsia" w:ascii="宋体" w:hAnsi="宋体"/>
          <w:color w:val="auto"/>
          <w:sz w:val="24"/>
          <w:szCs w:val="24"/>
        </w:rPr>
        <w:t>三、对所提供的</w:t>
      </w:r>
      <w:r>
        <w:rPr>
          <w:rFonts w:hint="eastAsia" w:ascii="宋体" w:cs="宋体"/>
          <w:bCs/>
          <w:color w:val="auto"/>
          <w:sz w:val="24"/>
          <w:szCs w:val="24"/>
        </w:rPr>
        <w:t>关于空调开关控制、温度调节和定时控制等功能的软件API接口（或其它通用软件接口方式）承担数据安全等责任。</w:t>
      </w:r>
    </w:p>
    <w:p w14:paraId="38572691">
      <w:pPr>
        <w:tabs>
          <w:tab w:val="left" w:pos="1928"/>
        </w:tabs>
        <w:spacing w:line="360" w:lineRule="auto"/>
        <w:ind w:firstLine="480" w:firstLineChars="200"/>
        <w:rPr>
          <w:rFonts w:ascii="宋体" w:cs="宋体"/>
          <w:bCs/>
          <w:color w:val="auto"/>
          <w:sz w:val="24"/>
          <w:szCs w:val="24"/>
        </w:rPr>
      </w:pPr>
      <w:r>
        <w:rPr>
          <w:rFonts w:hint="eastAsia" w:ascii="宋体" w:cs="宋体"/>
          <w:bCs/>
          <w:color w:val="auto"/>
          <w:sz w:val="24"/>
          <w:szCs w:val="24"/>
        </w:rPr>
        <w:t>四、功能</w:t>
      </w:r>
      <w:r>
        <w:rPr>
          <w:rFonts w:hint="eastAsia" w:ascii="宋体" w:hAnsi="宋体" w:cs="宋体"/>
          <w:color w:val="auto"/>
          <w:sz w:val="24"/>
          <w:szCs w:val="24"/>
        </w:rPr>
        <w:t>集成</w:t>
      </w:r>
      <w:r>
        <w:rPr>
          <w:rFonts w:ascii="宋体" w:hAnsi="宋体" w:cs="宋体"/>
          <w:color w:val="auto"/>
          <w:sz w:val="24"/>
          <w:szCs w:val="24"/>
        </w:rPr>
        <w:t>过程中涉及的数据、信息等，将严格履行保密义务，并确保符合</w:t>
      </w:r>
      <w:r>
        <w:rPr>
          <w:rFonts w:hint="eastAsia" w:ascii="宋体" w:hAnsi="宋体" w:cs="宋体"/>
          <w:color w:val="auto"/>
          <w:sz w:val="24"/>
          <w:szCs w:val="24"/>
        </w:rPr>
        <w:t>《中华人民共和国数据安全法》</w:t>
      </w:r>
      <w:r>
        <w:rPr>
          <w:rFonts w:ascii="宋体" w:hAnsi="宋体" w:cs="宋体"/>
          <w:color w:val="auto"/>
          <w:sz w:val="24"/>
          <w:szCs w:val="24"/>
        </w:rPr>
        <w:t>等规定</w:t>
      </w:r>
      <w:r>
        <w:rPr>
          <w:rFonts w:hint="eastAsia" w:ascii="宋体" w:hAnsi="宋体" w:cs="宋体"/>
          <w:color w:val="auto"/>
          <w:sz w:val="24"/>
          <w:szCs w:val="24"/>
        </w:rPr>
        <w:t>。</w:t>
      </w:r>
      <w:r>
        <w:rPr>
          <w:rFonts w:ascii="宋体" w:hAnsi="宋体" w:cs="宋体"/>
          <w:color w:val="auto"/>
          <w:sz w:val="24"/>
          <w:szCs w:val="24"/>
        </w:rPr>
        <w:br w:type="textWrapping"/>
      </w:r>
    </w:p>
    <w:p w14:paraId="123B667A">
      <w:pPr>
        <w:tabs>
          <w:tab w:val="left" w:pos="1928"/>
        </w:tabs>
        <w:spacing w:line="360" w:lineRule="auto"/>
        <w:ind w:firstLine="480" w:firstLineChars="200"/>
        <w:rPr>
          <w:rFonts w:hint="eastAsia" w:ascii="宋体" w:hAnsi="宋体"/>
          <w:color w:val="auto"/>
          <w:sz w:val="24"/>
          <w:szCs w:val="24"/>
        </w:rPr>
      </w:pPr>
    </w:p>
    <w:p w14:paraId="65AC585A">
      <w:pPr>
        <w:tabs>
          <w:tab w:val="left" w:pos="1928"/>
        </w:tabs>
        <w:spacing w:line="360" w:lineRule="auto"/>
        <w:ind w:firstLine="480" w:firstLineChars="200"/>
        <w:rPr>
          <w:rFonts w:hint="eastAsia" w:ascii="宋体" w:hAnsi="宋体"/>
          <w:color w:val="auto"/>
          <w:sz w:val="24"/>
          <w:szCs w:val="24"/>
        </w:rPr>
      </w:pPr>
    </w:p>
    <w:p w14:paraId="57FEC77C">
      <w:pPr>
        <w:tabs>
          <w:tab w:val="left" w:pos="1928"/>
        </w:tabs>
        <w:spacing w:line="360" w:lineRule="auto"/>
        <w:ind w:firstLine="480" w:firstLineChars="200"/>
        <w:rPr>
          <w:rFonts w:hint="eastAsia" w:ascii="宋体" w:hAnsi="宋体"/>
          <w:color w:val="auto"/>
          <w:sz w:val="24"/>
          <w:szCs w:val="24"/>
        </w:rPr>
      </w:pPr>
    </w:p>
    <w:p w14:paraId="5F4A4AB2">
      <w:pPr>
        <w:spacing w:line="360" w:lineRule="auto"/>
        <w:ind w:firstLine="4800" w:firstLineChars="2000"/>
        <w:rPr>
          <w:rFonts w:hint="eastAsia" w:ascii="宋体" w:hAnsi="宋体"/>
          <w:color w:val="auto"/>
          <w:sz w:val="24"/>
          <w:szCs w:val="24"/>
        </w:rPr>
      </w:pPr>
      <w:r>
        <w:rPr>
          <w:rFonts w:hint="eastAsia" w:ascii="宋体" w:hAnsi="宋体"/>
          <w:color w:val="auto"/>
          <w:sz w:val="24"/>
          <w:szCs w:val="24"/>
        </w:rPr>
        <w:t>中标人名称(盖章)：</w:t>
      </w:r>
    </w:p>
    <w:p w14:paraId="1E7E1FA0">
      <w:pPr>
        <w:spacing w:line="360" w:lineRule="auto"/>
        <w:ind w:firstLine="4080" w:firstLineChars="1700"/>
        <w:rPr>
          <w:rFonts w:hint="eastAsia" w:ascii="宋体" w:hAnsi="宋体"/>
          <w:color w:val="auto"/>
          <w:sz w:val="24"/>
          <w:szCs w:val="24"/>
        </w:rPr>
      </w:pPr>
      <w:r>
        <w:rPr>
          <w:rFonts w:hint="eastAsia" w:ascii="宋体" w:hAnsi="宋体"/>
          <w:color w:val="auto"/>
          <w:sz w:val="24"/>
          <w:szCs w:val="24"/>
        </w:rPr>
        <w:t>法定代表人或授权代理人(签字)：</w:t>
      </w:r>
    </w:p>
    <w:p w14:paraId="4C3EB0C6">
      <w:pPr>
        <w:spacing w:line="360" w:lineRule="auto"/>
        <w:ind w:firstLine="4320" w:firstLineChars="1800"/>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月 </w:t>
      </w:r>
      <w:r>
        <w:rPr>
          <w:rFonts w:hint="eastAsia" w:ascii="宋体" w:hAnsi="宋体"/>
          <w:color w:val="auto"/>
          <w:sz w:val="24"/>
          <w:szCs w:val="24"/>
          <w:u w:val="single"/>
        </w:rPr>
        <w:t xml:space="preserve">   </w:t>
      </w:r>
      <w:r>
        <w:rPr>
          <w:rFonts w:hint="eastAsia" w:ascii="宋体" w:hAnsi="宋体"/>
          <w:color w:val="auto"/>
          <w:sz w:val="24"/>
          <w:szCs w:val="24"/>
        </w:rPr>
        <w:t>日</w:t>
      </w:r>
    </w:p>
    <w:p w14:paraId="1567866D">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C02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AD352C">
                          <w:pPr>
                            <w:pStyle w:val="3"/>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2AD352C">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E4581">
    <w:pPr>
      <w:pStyle w:val="3"/>
      <w:jc w:val="center"/>
    </w:pPr>
    <w:r>
      <w:fldChar w:fldCharType="begin"/>
    </w:r>
    <w:r>
      <w:instrText xml:space="preserve">PAGE   \* MERGEFORMAT</w:instrText>
    </w:r>
    <w:r>
      <w:fldChar w:fldCharType="separate"/>
    </w:r>
    <w:r>
      <w:rPr>
        <w:lang w:val="zh-CN"/>
      </w:rPr>
      <w:t>83</w:t>
    </w:r>
    <w:r>
      <w:fldChar w:fldCharType="end"/>
    </w:r>
  </w:p>
  <w:p w14:paraId="055691E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24EC4"/>
    <w:rsid w:val="4BD2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Body Text First Indent 2"/>
    <w:basedOn w:val="2"/>
    <w:unhideWhenUsed/>
    <w:qFormat/>
    <w:uiPriority w:val="0"/>
    <w:pPr>
      <w:ind w:firstLine="420" w:firstLineChars="200"/>
    </w:pPr>
    <w:rPr>
      <w:rFonts w:ascii="Times New Roman" w:hAnsi="Times New Roman"/>
      <w:szCs w:val="24"/>
    </w:rPr>
  </w:style>
  <w:style w:type="paragraph" w:customStyle="1" w:styleId="7">
    <w:name w:val="Default"/>
    <w:qFormat/>
    <w:uiPriority w:val="99"/>
    <w:pPr>
      <w:widowControl w:val="0"/>
      <w:spacing w:line="500" w:lineRule="exact"/>
    </w:pPr>
    <w:rPr>
      <w:rFonts w:ascii="宋体" w:hAnsi="宋体" w:eastAsia="宋体" w:cs="Arial"/>
      <w:b/>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2025-06-07T06:33:00Z</dcterms:created>
  <dc:creator>于秋成</dc:creator>
  <cp:lastModifiedBy>于秋成</cp:lastModifiedBy>
  <dcterms:modified xsi:type="dcterms:W3CDTF">2025-06-07T06:35:54Z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7F0916A0BBD049F8AAA4731A373E4450_11</vt:lpwstr>
  </property>
  <property fmtid="{D5CDD505-2E9C-101B-9397-08002B2CF9AE}" pid="4" name="KSOTemplateDocerSaveRecord">
    <vt:lpwstr>eyJoZGlkIjoiZjYyZDNjYzA1ZDlkNWYwNmU3ZDJkMDI2YTEyYjdkOGIiLCJ1c2VySWQiOiIxMDAxMzM0MTgyIn0=</vt:lpwstr>
  </property>
</Properties>
</file>